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F7329" w14:textId="3F40E17E" w:rsidR="006862AC" w:rsidRPr="005B457A" w:rsidRDefault="009E0EAF" w:rsidP="005B457A">
      <w:pPr>
        <w:ind w:right="-711"/>
        <w:rPr>
          <w:b/>
          <w:sz w:val="24"/>
        </w:rPr>
      </w:pPr>
      <w:r>
        <w:rPr>
          <w:b/>
          <w:sz w:val="24"/>
        </w:rPr>
        <w:t>SIC</w:t>
      </w:r>
      <w:r w:rsidR="005B457A">
        <w:rPr>
          <w:b/>
          <w:sz w:val="24"/>
        </w:rPr>
        <w:t>A</w:t>
      </w:r>
      <w:r>
        <w:rPr>
          <w:b/>
          <w:sz w:val="24"/>
        </w:rPr>
        <w:t>M</w:t>
      </w:r>
      <w:r w:rsidR="00FE64A9" w:rsidRPr="00224B23">
        <w:rPr>
          <w:b/>
          <w:sz w:val="24"/>
        </w:rPr>
        <w:t xml:space="preserve"> 201</w:t>
      </w:r>
      <w:r w:rsidR="00A326B7">
        <w:rPr>
          <w:b/>
          <w:sz w:val="24"/>
        </w:rPr>
        <w:t>8</w:t>
      </w:r>
      <w:r w:rsidR="00AF1113">
        <w:rPr>
          <w:b/>
          <w:sz w:val="24"/>
        </w:rPr>
        <w:br/>
      </w:r>
      <w:r>
        <w:rPr>
          <w:b/>
          <w:sz w:val="24"/>
        </w:rPr>
        <w:t>Häfele</w:t>
      </w:r>
      <w:r w:rsidR="00AF1113">
        <w:rPr>
          <w:b/>
          <w:sz w:val="24"/>
        </w:rPr>
        <w:t xml:space="preserve"> Loox-Leuchtensystem</w:t>
      </w:r>
      <w:r w:rsidR="00386723">
        <w:rPr>
          <w:b/>
          <w:sz w:val="24"/>
        </w:rPr>
        <w:t xml:space="preserve">: </w:t>
      </w:r>
      <w:r w:rsidR="00AF1113">
        <w:rPr>
          <w:b/>
          <w:sz w:val="24"/>
        </w:rPr>
        <w:t xml:space="preserve">Design – Funktion </w:t>
      </w:r>
      <w:r w:rsidR="001C5573">
        <w:rPr>
          <w:b/>
          <w:sz w:val="24"/>
        </w:rPr>
        <w:t>– Inspiration</w:t>
      </w:r>
      <w:r w:rsidR="001A5566">
        <w:rPr>
          <w:b/>
          <w:sz w:val="24"/>
        </w:rPr>
        <w:br/>
      </w:r>
      <w:r w:rsidR="003A0A5D">
        <w:rPr>
          <w:b/>
          <w:sz w:val="36"/>
        </w:rPr>
        <w:t>Gestalte Dein</w:t>
      </w:r>
      <w:r w:rsidR="00AF1113">
        <w:rPr>
          <w:b/>
          <w:sz w:val="36"/>
        </w:rPr>
        <w:t xml:space="preserve"> Leben mit Licht</w:t>
      </w:r>
      <w:r w:rsidR="003A0A5D">
        <w:rPr>
          <w:b/>
          <w:sz w:val="36"/>
        </w:rPr>
        <w:t xml:space="preserve"> </w:t>
      </w:r>
    </w:p>
    <w:p w14:paraId="03AC3995" w14:textId="16C7AF0D" w:rsidR="00124B09" w:rsidRPr="00936FF7" w:rsidRDefault="00124B09" w:rsidP="006862AC"/>
    <w:p w14:paraId="680C107C" w14:textId="47E57BC8" w:rsidR="00E674DF" w:rsidRDefault="003A0A5D" w:rsidP="0003001C">
      <w:pPr>
        <w:ind w:right="-2"/>
        <w:rPr>
          <w:rFonts w:ascii="Times" w:hAnsi="Times"/>
          <w:sz w:val="24"/>
        </w:rPr>
      </w:pPr>
      <w:r>
        <w:rPr>
          <w:rFonts w:ascii="Times" w:hAnsi="Times"/>
          <w:sz w:val="24"/>
        </w:rPr>
        <w:t>Bei der</w:t>
      </w:r>
      <w:r w:rsidR="005B457A">
        <w:rPr>
          <w:rFonts w:ascii="Times" w:hAnsi="Times"/>
          <w:sz w:val="24"/>
        </w:rPr>
        <w:t xml:space="preserve"> SICAM in Pordenone </w:t>
      </w:r>
      <w:r>
        <w:rPr>
          <w:rFonts w:ascii="Times" w:hAnsi="Times"/>
          <w:sz w:val="24"/>
        </w:rPr>
        <w:t>zeigt</w:t>
      </w:r>
      <w:r w:rsidR="005B457A">
        <w:rPr>
          <w:rFonts w:ascii="Times" w:hAnsi="Times"/>
          <w:sz w:val="24"/>
        </w:rPr>
        <w:t xml:space="preserve"> Häfele</w:t>
      </w:r>
      <w:r>
        <w:rPr>
          <w:rFonts w:ascii="Times" w:hAnsi="Times"/>
          <w:sz w:val="24"/>
        </w:rPr>
        <w:t xml:space="preserve">, wie man </w:t>
      </w:r>
      <w:r w:rsidR="004E0A64">
        <w:rPr>
          <w:rFonts w:ascii="Times" w:hAnsi="Times"/>
          <w:sz w:val="24"/>
        </w:rPr>
        <w:t xml:space="preserve">Möbel und Räume </w:t>
      </w:r>
      <w:r>
        <w:rPr>
          <w:rFonts w:ascii="Times" w:hAnsi="Times"/>
          <w:sz w:val="24"/>
        </w:rPr>
        <w:t xml:space="preserve">durch </w:t>
      </w:r>
      <w:r w:rsidR="00706F3F">
        <w:rPr>
          <w:rFonts w:ascii="Times" w:hAnsi="Times"/>
          <w:sz w:val="24"/>
        </w:rPr>
        <w:t xml:space="preserve">den </w:t>
      </w:r>
      <w:r>
        <w:rPr>
          <w:rFonts w:ascii="Times" w:hAnsi="Times"/>
          <w:sz w:val="24"/>
        </w:rPr>
        <w:t>Einsatz von Licht</w:t>
      </w:r>
      <w:r w:rsidR="008728E6">
        <w:rPr>
          <w:rFonts w:ascii="Times" w:hAnsi="Times"/>
          <w:sz w:val="24"/>
        </w:rPr>
        <w:t xml:space="preserve"> im Möbel</w:t>
      </w:r>
      <w:bookmarkStart w:id="0" w:name="_GoBack"/>
      <w:bookmarkEnd w:id="0"/>
      <w:r>
        <w:rPr>
          <w:rFonts w:ascii="Times" w:hAnsi="Times"/>
          <w:sz w:val="24"/>
        </w:rPr>
        <w:t xml:space="preserve"> verändert</w:t>
      </w:r>
      <w:r w:rsidR="0083149F">
        <w:rPr>
          <w:rFonts w:ascii="Times" w:hAnsi="Times"/>
          <w:sz w:val="24"/>
        </w:rPr>
        <w:t xml:space="preserve">. </w:t>
      </w:r>
      <w:r w:rsidR="00246C59">
        <w:rPr>
          <w:rFonts w:ascii="Times" w:hAnsi="Times"/>
          <w:sz w:val="24"/>
        </w:rPr>
        <w:t>K</w:t>
      </w:r>
      <w:r w:rsidR="008E151B">
        <w:rPr>
          <w:rFonts w:ascii="Times" w:hAnsi="Times"/>
          <w:sz w:val="24"/>
        </w:rPr>
        <w:t xml:space="preserve">ünftig </w:t>
      </w:r>
      <w:r w:rsidR="00246C59">
        <w:rPr>
          <w:rFonts w:ascii="Times" w:hAnsi="Times"/>
          <w:sz w:val="24"/>
        </w:rPr>
        <w:t xml:space="preserve">gelingt dies </w:t>
      </w:r>
      <w:r w:rsidR="009F646D">
        <w:rPr>
          <w:rFonts w:ascii="Times" w:hAnsi="Times"/>
          <w:sz w:val="24"/>
        </w:rPr>
        <w:t xml:space="preserve">besonders smart, auch </w:t>
      </w:r>
      <w:r w:rsidR="00934EA6">
        <w:rPr>
          <w:rFonts w:ascii="Times" w:hAnsi="Times"/>
          <w:sz w:val="24"/>
        </w:rPr>
        <w:t xml:space="preserve">mit </w:t>
      </w:r>
      <w:r w:rsidR="001C5573">
        <w:rPr>
          <w:rFonts w:ascii="Times" w:hAnsi="Times"/>
          <w:sz w:val="24"/>
        </w:rPr>
        <w:t xml:space="preserve">der Häfele Connect App für Smartphone und Tablet </w:t>
      </w:r>
      <w:r w:rsidR="009F646D">
        <w:rPr>
          <w:rFonts w:ascii="Times" w:hAnsi="Times"/>
          <w:sz w:val="24"/>
        </w:rPr>
        <w:t>sowie</w:t>
      </w:r>
      <w:r w:rsidR="00246C59">
        <w:rPr>
          <w:rFonts w:ascii="Times" w:hAnsi="Times"/>
          <w:sz w:val="24"/>
        </w:rPr>
        <w:t xml:space="preserve"> </w:t>
      </w:r>
      <w:r w:rsidR="008E151B">
        <w:rPr>
          <w:rFonts w:ascii="Times" w:hAnsi="Times"/>
          <w:sz w:val="24"/>
        </w:rPr>
        <w:t xml:space="preserve">mit </w:t>
      </w:r>
      <w:r w:rsidR="00934EA6">
        <w:rPr>
          <w:rFonts w:ascii="Times" w:hAnsi="Times"/>
          <w:sz w:val="24"/>
        </w:rPr>
        <w:t xml:space="preserve">dem </w:t>
      </w:r>
      <w:r w:rsidR="00E8606A">
        <w:rPr>
          <w:rFonts w:ascii="Times" w:hAnsi="Times"/>
          <w:sz w:val="24"/>
        </w:rPr>
        <w:t xml:space="preserve">Häfele Connect </w:t>
      </w:r>
      <w:r w:rsidR="008E151B">
        <w:rPr>
          <w:rFonts w:ascii="Times" w:hAnsi="Times"/>
          <w:sz w:val="24"/>
        </w:rPr>
        <w:t>Funk</w:t>
      </w:r>
      <w:r w:rsidR="00E8606A">
        <w:rPr>
          <w:rFonts w:ascii="Times" w:hAnsi="Times"/>
          <w:sz w:val="24"/>
        </w:rPr>
        <w:t>wand</w:t>
      </w:r>
      <w:r w:rsidR="008E151B">
        <w:rPr>
          <w:rFonts w:ascii="Times" w:hAnsi="Times"/>
          <w:sz w:val="24"/>
        </w:rPr>
        <w:t>schalter</w:t>
      </w:r>
      <w:r w:rsidR="0050031C">
        <w:rPr>
          <w:rFonts w:ascii="Times" w:hAnsi="Times"/>
          <w:sz w:val="24"/>
        </w:rPr>
        <w:t>,</w:t>
      </w:r>
      <w:r w:rsidR="00246C59">
        <w:rPr>
          <w:rFonts w:ascii="Times" w:hAnsi="Times"/>
          <w:sz w:val="24"/>
        </w:rPr>
        <w:t xml:space="preserve"> </w:t>
      </w:r>
      <w:r w:rsidR="00934EA6">
        <w:rPr>
          <w:rFonts w:ascii="Times" w:hAnsi="Times"/>
          <w:sz w:val="24"/>
        </w:rPr>
        <w:t xml:space="preserve">der </w:t>
      </w:r>
      <w:r w:rsidR="007341C9">
        <w:rPr>
          <w:rFonts w:ascii="Times" w:hAnsi="Times"/>
          <w:sz w:val="24"/>
        </w:rPr>
        <w:t xml:space="preserve">aktuellen </w:t>
      </w:r>
      <w:r w:rsidR="00934EA6">
        <w:rPr>
          <w:rFonts w:ascii="Times" w:hAnsi="Times"/>
          <w:sz w:val="24"/>
        </w:rPr>
        <w:t xml:space="preserve">Produktneuheit </w:t>
      </w:r>
      <w:r w:rsidR="00246C59">
        <w:rPr>
          <w:rFonts w:ascii="Times" w:hAnsi="Times"/>
          <w:sz w:val="24"/>
        </w:rPr>
        <w:t>am Messestand des internationalen Beschlagtechnik-</w:t>
      </w:r>
      <w:r w:rsidR="00246C59" w:rsidRPr="00E3432C">
        <w:rPr>
          <w:rFonts w:ascii="Times" w:hAnsi="Times"/>
          <w:sz w:val="24"/>
        </w:rPr>
        <w:t>Spezialisten</w:t>
      </w:r>
      <w:r w:rsidR="001C5573" w:rsidRPr="00212887">
        <w:rPr>
          <w:rFonts w:ascii="Times" w:hAnsi="Times"/>
          <w:sz w:val="24"/>
        </w:rPr>
        <w:t xml:space="preserve"> </w:t>
      </w:r>
      <w:r w:rsidR="001C5573" w:rsidRPr="00E674DF">
        <w:rPr>
          <w:rFonts w:ascii="Times" w:hAnsi="Times"/>
          <w:sz w:val="24"/>
        </w:rPr>
        <w:t>in Halle 2, Stand A10/B11</w:t>
      </w:r>
      <w:r w:rsidR="00246C59">
        <w:rPr>
          <w:rFonts w:ascii="Times" w:hAnsi="Times"/>
          <w:sz w:val="24"/>
        </w:rPr>
        <w:t xml:space="preserve">. </w:t>
      </w:r>
    </w:p>
    <w:p w14:paraId="0F9B902B" w14:textId="70D9BFD9" w:rsidR="0003001C" w:rsidRDefault="0003001C" w:rsidP="00626C5D">
      <w:pPr>
        <w:ind w:right="-2"/>
        <w:rPr>
          <w:rFonts w:ascii="Times" w:hAnsi="Times"/>
          <w:sz w:val="24"/>
        </w:rPr>
      </w:pPr>
    </w:p>
    <w:p w14:paraId="3E92FD2E" w14:textId="591644F7" w:rsidR="0003001C" w:rsidRPr="006E7F8C" w:rsidRDefault="0003001C" w:rsidP="0003001C">
      <w:pPr>
        <w:ind w:right="-2"/>
        <w:rPr>
          <w:rFonts w:cs="Arial"/>
          <w:b/>
          <w:sz w:val="24"/>
        </w:rPr>
      </w:pPr>
      <w:r>
        <w:rPr>
          <w:rFonts w:cs="Arial"/>
          <w:b/>
          <w:sz w:val="24"/>
        </w:rPr>
        <w:t>Die Produkt-Highlights</w:t>
      </w:r>
    </w:p>
    <w:p w14:paraId="4B2BD917" w14:textId="0F1FDC3C" w:rsidR="00EC29F0" w:rsidRDefault="00EC29F0" w:rsidP="00EC29F0">
      <w:pPr>
        <w:ind w:right="-2"/>
        <w:rPr>
          <w:rFonts w:ascii="Times" w:hAnsi="Times"/>
          <w:sz w:val="24"/>
        </w:rPr>
      </w:pPr>
    </w:p>
    <w:p w14:paraId="4C5FFD91" w14:textId="7CA21E89" w:rsidR="005E4FBE" w:rsidRPr="005E4FBE" w:rsidRDefault="005E4FBE" w:rsidP="005E4FBE">
      <w:pPr>
        <w:pStyle w:val="Listenabsatz"/>
        <w:numPr>
          <w:ilvl w:val="0"/>
          <w:numId w:val="2"/>
        </w:numPr>
        <w:ind w:right="-2"/>
        <w:rPr>
          <w:rFonts w:ascii="Times" w:hAnsi="Times"/>
          <w:sz w:val="24"/>
        </w:rPr>
      </w:pPr>
      <w:r w:rsidRPr="005E4FBE">
        <w:rPr>
          <w:rFonts w:ascii="Times" w:hAnsi="Times"/>
          <w:sz w:val="24"/>
        </w:rPr>
        <w:t xml:space="preserve">Das </w:t>
      </w:r>
      <w:r w:rsidRPr="005E4FBE">
        <w:rPr>
          <w:rFonts w:ascii="Times" w:hAnsi="Times"/>
          <w:b/>
          <w:sz w:val="24"/>
        </w:rPr>
        <w:t xml:space="preserve">LED-Beleuchtungssystem Loox </w:t>
      </w:r>
      <w:r w:rsidRPr="00AE5706">
        <w:rPr>
          <w:rFonts w:ascii="Times" w:hAnsi="Times"/>
          <w:sz w:val="24"/>
        </w:rPr>
        <w:t>von Häfele</w:t>
      </w:r>
      <w:r w:rsidR="00AE5706" w:rsidRPr="00AE5706">
        <w:rPr>
          <w:rFonts w:ascii="Times" w:hAnsi="Times"/>
          <w:sz w:val="24"/>
        </w:rPr>
        <w:t xml:space="preserve"> und die</w:t>
      </w:r>
      <w:r w:rsidR="00AE5706">
        <w:rPr>
          <w:rFonts w:ascii="Times" w:hAnsi="Times"/>
          <w:b/>
          <w:sz w:val="24"/>
        </w:rPr>
        <w:t xml:space="preserve"> BLE-Box sind </w:t>
      </w:r>
      <w:r w:rsidRPr="005E4FBE">
        <w:rPr>
          <w:rFonts w:ascii="Times" w:hAnsi="Times"/>
          <w:sz w:val="24"/>
        </w:rPr>
        <w:t xml:space="preserve">zum Türöffner für Smart-Home geworden. </w:t>
      </w:r>
    </w:p>
    <w:p w14:paraId="198F7367" w14:textId="539870D9" w:rsidR="005E4FBE" w:rsidRPr="005E4FBE" w:rsidRDefault="005E4FBE" w:rsidP="005E4FBE">
      <w:pPr>
        <w:pStyle w:val="Listenabsatz"/>
        <w:rPr>
          <w:rFonts w:ascii="Times" w:hAnsi="Times"/>
          <w:sz w:val="24"/>
        </w:rPr>
      </w:pPr>
      <w:r w:rsidRPr="005E4FBE">
        <w:rPr>
          <w:rFonts w:ascii="Times" w:hAnsi="Times"/>
          <w:sz w:val="24"/>
        </w:rPr>
        <w:t>Ultraflache, dimmbare, lichtstarke Ein- und Unterbauleuchten sowie Loox</w:t>
      </w:r>
      <w:r w:rsidR="00934EA6">
        <w:rPr>
          <w:rFonts w:ascii="Times" w:hAnsi="Times"/>
          <w:sz w:val="24"/>
        </w:rPr>
        <w:t xml:space="preserve"> </w:t>
      </w:r>
      <w:r w:rsidRPr="005E4FBE">
        <w:rPr>
          <w:rFonts w:ascii="Times" w:hAnsi="Times"/>
          <w:sz w:val="24"/>
        </w:rPr>
        <w:t>LED</w:t>
      </w:r>
      <w:r w:rsidR="00934EA6">
        <w:rPr>
          <w:rFonts w:ascii="Times" w:hAnsi="Times"/>
          <w:sz w:val="24"/>
        </w:rPr>
        <w:t>-</w:t>
      </w:r>
      <w:r w:rsidR="00EF4FA6">
        <w:rPr>
          <w:rFonts w:ascii="Times" w:hAnsi="Times"/>
          <w:sz w:val="24"/>
        </w:rPr>
        <w:t>Bänder</w:t>
      </w:r>
      <w:r w:rsidRPr="005E4FBE">
        <w:rPr>
          <w:rFonts w:ascii="Times" w:hAnsi="Times"/>
          <w:sz w:val="24"/>
        </w:rPr>
        <w:t xml:space="preserve"> sind gerade besonders gefragt. </w:t>
      </w:r>
    </w:p>
    <w:p w14:paraId="420C88FD" w14:textId="77777777" w:rsidR="005E4FBE" w:rsidRPr="00EC29F0" w:rsidRDefault="005E4FBE" w:rsidP="00EC29F0">
      <w:pPr>
        <w:ind w:right="-2"/>
        <w:rPr>
          <w:rFonts w:ascii="Times" w:hAnsi="Times"/>
          <w:sz w:val="24"/>
        </w:rPr>
      </w:pPr>
    </w:p>
    <w:p w14:paraId="789B2B19" w14:textId="260DDE3B" w:rsidR="005E4FBE" w:rsidRDefault="005E4FBE" w:rsidP="005E4FBE">
      <w:pPr>
        <w:pStyle w:val="Listenabsatz"/>
        <w:numPr>
          <w:ilvl w:val="0"/>
          <w:numId w:val="2"/>
        </w:numPr>
        <w:ind w:right="-2"/>
        <w:rPr>
          <w:rFonts w:ascii="Times" w:hAnsi="Times"/>
          <w:sz w:val="24"/>
        </w:rPr>
      </w:pPr>
      <w:r>
        <w:rPr>
          <w:rFonts w:ascii="Times" w:hAnsi="Times"/>
          <w:sz w:val="24"/>
        </w:rPr>
        <w:t xml:space="preserve">Der erstmals gezeigte, kabel- und batterielose </w:t>
      </w:r>
      <w:r>
        <w:rPr>
          <w:rFonts w:ascii="Times" w:hAnsi="Times"/>
          <w:sz w:val="24"/>
        </w:rPr>
        <w:br/>
      </w:r>
      <w:r w:rsidRPr="00EC29F0">
        <w:rPr>
          <w:rFonts w:ascii="Times" w:hAnsi="Times"/>
          <w:b/>
          <w:sz w:val="24"/>
        </w:rPr>
        <w:t xml:space="preserve">Häfele </w:t>
      </w:r>
      <w:r w:rsidR="00934EA6">
        <w:rPr>
          <w:rFonts w:ascii="Times" w:hAnsi="Times"/>
          <w:b/>
          <w:sz w:val="24"/>
        </w:rPr>
        <w:t xml:space="preserve">Connect </w:t>
      </w:r>
      <w:r w:rsidR="00934EA6" w:rsidRPr="00EC29F0">
        <w:rPr>
          <w:rFonts w:ascii="Times" w:hAnsi="Times"/>
          <w:b/>
          <w:sz w:val="24"/>
        </w:rPr>
        <w:t>BLE</w:t>
      </w:r>
      <w:r w:rsidR="00934EA6">
        <w:rPr>
          <w:rFonts w:ascii="Times" w:hAnsi="Times"/>
          <w:b/>
          <w:sz w:val="24"/>
        </w:rPr>
        <w:t>-</w:t>
      </w:r>
      <w:r w:rsidRPr="00EC29F0">
        <w:rPr>
          <w:rFonts w:ascii="Times" w:hAnsi="Times"/>
          <w:b/>
          <w:sz w:val="24"/>
        </w:rPr>
        <w:t xml:space="preserve">Funkwandschalter </w:t>
      </w:r>
      <w:r>
        <w:rPr>
          <w:rFonts w:ascii="Times" w:hAnsi="Times"/>
          <w:sz w:val="24"/>
        </w:rPr>
        <w:t xml:space="preserve">wird über eine Schnittstelle in die Häfele Connect App eingebunden und über sie programmiert. </w:t>
      </w:r>
    </w:p>
    <w:p w14:paraId="46049CCE" w14:textId="1F7E3D86" w:rsidR="0003001C" w:rsidRDefault="0003001C" w:rsidP="00DB39D2">
      <w:pPr>
        <w:ind w:left="360" w:right="-2"/>
        <w:rPr>
          <w:rFonts w:ascii="Times" w:hAnsi="Times"/>
          <w:sz w:val="24"/>
        </w:rPr>
      </w:pPr>
    </w:p>
    <w:p w14:paraId="3A0057B7" w14:textId="0C4E5520" w:rsidR="0003001C" w:rsidRDefault="00475C52" w:rsidP="0003001C">
      <w:pPr>
        <w:pStyle w:val="Listenabsatz"/>
        <w:numPr>
          <w:ilvl w:val="0"/>
          <w:numId w:val="2"/>
        </w:numPr>
        <w:ind w:right="-2"/>
        <w:rPr>
          <w:rFonts w:ascii="Times" w:hAnsi="Times"/>
          <w:sz w:val="24"/>
        </w:rPr>
      </w:pPr>
      <w:r w:rsidRPr="00C5417D">
        <w:rPr>
          <w:rFonts w:ascii="Times" w:hAnsi="Times"/>
          <w:sz w:val="24"/>
        </w:rPr>
        <w:t>Die</w:t>
      </w:r>
      <w:r w:rsidRPr="00C5417D">
        <w:rPr>
          <w:rFonts w:ascii="Times" w:hAnsi="Times"/>
          <w:b/>
          <w:sz w:val="24"/>
        </w:rPr>
        <w:t xml:space="preserve"> Free-Klappenbeschläge </w:t>
      </w:r>
      <w:r w:rsidRPr="00C5417D">
        <w:rPr>
          <w:rFonts w:ascii="Times" w:hAnsi="Times"/>
          <w:sz w:val="24"/>
        </w:rPr>
        <w:t xml:space="preserve">sind in allen denkbaren Öffnungsarten </w:t>
      </w:r>
      <w:r w:rsidR="009814C8" w:rsidRPr="00C5417D">
        <w:rPr>
          <w:rFonts w:ascii="Times" w:hAnsi="Times"/>
          <w:sz w:val="24"/>
        </w:rPr>
        <w:t>und Gewichtsklassen verfügbar</w:t>
      </w:r>
      <w:r w:rsidR="007F4EBB">
        <w:rPr>
          <w:rFonts w:ascii="Times" w:hAnsi="Times"/>
          <w:sz w:val="24"/>
        </w:rPr>
        <w:t xml:space="preserve"> auch als</w:t>
      </w:r>
      <w:r w:rsidR="009814C8" w:rsidRPr="00C5417D">
        <w:rPr>
          <w:rFonts w:ascii="Times" w:hAnsi="Times"/>
          <w:sz w:val="24"/>
        </w:rPr>
        <w:t xml:space="preserve"> </w:t>
      </w:r>
      <w:r w:rsidR="00B80C16" w:rsidRPr="00C5417D">
        <w:rPr>
          <w:rFonts w:ascii="Times" w:hAnsi="Times"/>
          <w:sz w:val="24"/>
        </w:rPr>
        <w:t>Free E-Drive</w:t>
      </w:r>
      <w:r w:rsidR="006E7F8C">
        <w:rPr>
          <w:rFonts w:ascii="Times" w:hAnsi="Times"/>
          <w:sz w:val="24"/>
        </w:rPr>
        <w:t xml:space="preserve"> mit </w:t>
      </w:r>
      <w:r w:rsidR="00B80C16" w:rsidRPr="00C5417D">
        <w:rPr>
          <w:rFonts w:ascii="Times" w:hAnsi="Times"/>
          <w:sz w:val="24"/>
        </w:rPr>
        <w:t>elektromechanische</w:t>
      </w:r>
      <w:r w:rsidR="006E7F8C">
        <w:rPr>
          <w:rFonts w:ascii="Times" w:hAnsi="Times"/>
          <w:sz w:val="24"/>
        </w:rPr>
        <w:t>r</w:t>
      </w:r>
      <w:r w:rsidR="00B80C16" w:rsidRPr="00C5417D">
        <w:rPr>
          <w:rFonts w:ascii="Times" w:hAnsi="Times"/>
          <w:sz w:val="24"/>
        </w:rPr>
        <w:t xml:space="preserve"> </w:t>
      </w:r>
      <w:r w:rsidR="00B80C16" w:rsidRPr="009814C8">
        <w:rPr>
          <w:rFonts w:ascii="Times" w:hAnsi="Times"/>
          <w:sz w:val="24"/>
        </w:rPr>
        <w:t>Bewegungsunterstützung</w:t>
      </w:r>
      <w:r w:rsidR="006E7F8C">
        <w:rPr>
          <w:rFonts w:ascii="Times" w:hAnsi="Times"/>
          <w:sz w:val="24"/>
        </w:rPr>
        <w:t>.</w:t>
      </w:r>
      <w:r w:rsidR="00B80C16" w:rsidRPr="009814C8">
        <w:rPr>
          <w:rFonts w:ascii="Times" w:hAnsi="Times"/>
          <w:sz w:val="24"/>
        </w:rPr>
        <w:t xml:space="preserve"> </w:t>
      </w:r>
    </w:p>
    <w:p w14:paraId="70FD87C2" w14:textId="77777777" w:rsidR="00B80C16" w:rsidRPr="00B80C16" w:rsidRDefault="00B80C16" w:rsidP="00B80C16">
      <w:pPr>
        <w:pStyle w:val="Listenabsatz"/>
        <w:rPr>
          <w:rFonts w:ascii="Times" w:hAnsi="Times"/>
          <w:sz w:val="24"/>
        </w:rPr>
      </w:pPr>
    </w:p>
    <w:p w14:paraId="3A31C8E5" w14:textId="607A05C7" w:rsidR="0003001C" w:rsidRDefault="0003001C" w:rsidP="0003001C">
      <w:pPr>
        <w:pStyle w:val="Listenabsatz"/>
        <w:numPr>
          <w:ilvl w:val="0"/>
          <w:numId w:val="2"/>
        </w:numPr>
        <w:ind w:right="-2"/>
        <w:rPr>
          <w:rFonts w:ascii="Times" w:hAnsi="Times"/>
          <w:sz w:val="24"/>
        </w:rPr>
      </w:pPr>
      <w:r w:rsidRPr="005A32CB">
        <w:rPr>
          <w:rFonts w:ascii="Times" w:hAnsi="Times"/>
          <w:b/>
          <w:sz w:val="24"/>
        </w:rPr>
        <w:t>Häfele</w:t>
      </w:r>
      <w:r>
        <w:rPr>
          <w:rFonts w:ascii="Times" w:hAnsi="Times"/>
          <w:b/>
          <w:sz w:val="24"/>
        </w:rPr>
        <w:t xml:space="preserve"> Easy Storage </w:t>
      </w:r>
      <w:r w:rsidRPr="00687CA0">
        <w:rPr>
          <w:rFonts w:ascii="Times" w:hAnsi="Times"/>
          <w:sz w:val="24"/>
        </w:rPr>
        <w:t>ist</w:t>
      </w:r>
      <w:r>
        <w:rPr>
          <w:rFonts w:ascii="Times" w:hAnsi="Times"/>
          <w:sz w:val="24"/>
        </w:rPr>
        <w:t xml:space="preserve"> ein</w:t>
      </w:r>
      <w:r w:rsidR="00EF4FA6">
        <w:rPr>
          <w:rFonts w:ascii="Times" w:hAnsi="Times"/>
          <w:sz w:val="24"/>
        </w:rPr>
        <w:t xml:space="preserve"> </w:t>
      </w:r>
      <w:r w:rsidRPr="005A32CB">
        <w:rPr>
          <w:rFonts w:ascii="Times" w:hAnsi="Times"/>
          <w:sz w:val="24"/>
        </w:rPr>
        <w:t xml:space="preserve">System zur Ausstattung von Schränken </w:t>
      </w:r>
      <w:r w:rsidR="00133C33">
        <w:rPr>
          <w:rFonts w:ascii="Times" w:hAnsi="Times"/>
          <w:sz w:val="24"/>
        </w:rPr>
        <w:t>und offene</w:t>
      </w:r>
      <w:r w:rsidR="00CA0A80">
        <w:rPr>
          <w:rFonts w:ascii="Times" w:hAnsi="Times"/>
          <w:sz w:val="24"/>
        </w:rPr>
        <w:t>n</w:t>
      </w:r>
      <w:r w:rsidR="00133C33">
        <w:rPr>
          <w:rFonts w:ascii="Times" w:hAnsi="Times"/>
          <w:sz w:val="24"/>
        </w:rPr>
        <w:t xml:space="preserve"> </w:t>
      </w:r>
      <w:r w:rsidR="00CA0A80">
        <w:rPr>
          <w:rFonts w:ascii="Times" w:hAnsi="Times"/>
          <w:sz w:val="24"/>
        </w:rPr>
        <w:t>Ankleiden</w:t>
      </w:r>
      <w:r w:rsidRPr="005A32CB">
        <w:rPr>
          <w:rFonts w:ascii="Times" w:hAnsi="Times"/>
          <w:sz w:val="24"/>
        </w:rPr>
        <w:t xml:space="preserve">. Alle Elemente lassen sich </w:t>
      </w:r>
      <w:r>
        <w:rPr>
          <w:rFonts w:ascii="Times" w:hAnsi="Times"/>
          <w:sz w:val="24"/>
        </w:rPr>
        <w:t>m</w:t>
      </w:r>
      <w:r w:rsidRPr="005A32CB">
        <w:rPr>
          <w:rFonts w:ascii="Times" w:hAnsi="Times"/>
          <w:sz w:val="24"/>
        </w:rPr>
        <w:t xml:space="preserve">it dem </w:t>
      </w:r>
      <w:r w:rsidR="00EC29F0" w:rsidRPr="005A32CB">
        <w:rPr>
          <w:rFonts w:ascii="Times" w:hAnsi="Times"/>
          <w:b/>
          <w:sz w:val="24"/>
        </w:rPr>
        <w:t>Easy Storage Verbinder</w:t>
      </w:r>
      <w:r w:rsidRPr="005A32CB">
        <w:rPr>
          <w:rFonts w:ascii="Times" w:hAnsi="Times"/>
          <w:sz w:val="24"/>
        </w:rPr>
        <w:t xml:space="preserve"> werkzeuglos montieren</w:t>
      </w:r>
      <w:r>
        <w:rPr>
          <w:rFonts w:ascii="Times" w:hAnsi="Times"/>
          <w:sz w:val="24"/>
        </w:rPr>
        <w:t xml:space="preserve"> und demontieren.</w:t>
      </w:r>
      <w:r w:rsidR="005E4FBE">
        <w:rPr>
          <w:rFonts w:ascii="Times" w:hAnsi="Times"/>
          <w:sz w:val="24"/>
        </w:rPr>
        <w:t xml:space="preserve"> Einstecken – umklappen –fertig!</w:t>
      </w:r>
      <w:r w:rsidRPr="005A32CB">
        <w:rPr>
          <w:rFonts w:ascii="Times" w:hAnsi="Times"/>
          <w:sz w:val="24"/>
        </w:rPr>
        <w:t xml:space="preserve"> </w:t>
      </w:r>
      <w:r w:rsidR="00EF4FA6">
        <w:rPr>
          <w:rFonts w:ascii="Times" w:hAnsi="Times"/>
          <w:sz w:val="24"/>
        </w:rPr>
        <w:t>R</w:t>
      </w:r>
      <w:r w:rsidRPr="005A32CB">
        <w:rPr>
          <w:rFonts w:ascii="Times" w:hAnsi="Times"/>
          <w:sz w:val="24"/>
        </w:rPr>
        <w:t>eduziert die Montagezeit um 50%</w:t>
      </w:r>
      <w:r w:rsidR="006E7F8C">
        <w:rPr>
          <w:rFonts w:ascii="Times" w:hAnsi="Times"/>
          <w:sz w:val="24"/>
        </w:rPr>
        <w:t>.</w:t>
      </w:r>
      <w:r w:rsidRPr="005A32CB">
        <w:rPr>
          <w:rFonts w:ascii="Times" w:hAnsi="Times"/>
          <w:sz w:val="24"/>
        </w:rPr>
        <w:t xml:space="preserve"> </w:t>
      </w:r>
    </w:p>
    <w:p w14:paraId="22F4C2A0" w14:textId="77777777" w:rsidR="0003001C" w:rsidRPr="00EE629D" w:rsidRDefault="0003001C" w:rsidP="0003001C">
      <w:pPr>
        <w:ind w:right="-2"/>
        <w:rPr>
          <w:rFonts w:ascii="Times" w:hAnsi="Times"/>
          <w:sz w:val="24"/>
        </w:rPr>
      </w:pPr>
      <w:r w:rsidRPr="00EE629D">
        <w:rPr>
          <w:rFonts w:ascii="Times" w:hAnsi="Times"/>
          <w:sz w:val="24"/>
        </w:rPr>
        <w:t xml:space="preserve"> </w:t>
      </w:r>
    </w:p>
    <w:p w14:paraId="4722FE5A" w14:textId="00CD5B6C" w:rsidR="0003001C" w:rsidRPr="00D05151" w:rsidRDefault="00EC29F0" w:rsidP="00D05151">
      <w:pPr>
        <w:pStyle w:val="Listenabsatz"/>
        <w:numPr>
          <w:ilvl w:val="0"/>
          <w:numId w:val="2"/>
        </w:numPr>
        <w:ind w:right="-2"/>
        <w:rPr>
          <w:rFonts w:ascii="Times" w:hAnsi="Times"/>
          <w:sz w:val="24"/>
        </w:rPr>
      </w:pPr>
      <w:r w:rsidRPr="00EE629D">
        <w:rPr>
          <w:rFonts w:ascii="Times" w:hAnsi="Times"/>
          <w:sz w:val="24"/>
        </w:rPr>
        <w:t xml:space="preserve">Einfachheit und Schnelligkeit bei der Montage zeichnen </w:t>
      </w:r>
      <w:r w:rsidR="00CA0A80">
        <w:rPr>
          <w:rFonts w:ascii="Times" w:hAnsi="Times"/>
          <w:sz w:val="24"/>
        </w:rPr>
        <w:t xml:space="preserve">auch </w:t>
      </w:r>
      <w:r>
        <w:rPr>
          <w:rFonts w:ascii="Times" w:hAnsi="Times"/>
          <w:sz w:val="24"/>
        </w:rPr>
        <w:t xml:space="preserve">die </w:t>
      </w:r>
      <w:r w:rsidR="0003001C">
        <w:rPr>
          <w:rFonts w:ascii="Times" w:hAnsi="Times"/>
          <w:b/>
          <w:sz w:val="24"/>
        </w:rPr>
        <w:t>Ixconnect</w:t>
      </w:r>
      <w:r w:rsidR="0003001C" w:rsidRPr="00EE629D">
        <w:rPr>
          <w:rFonts w:ascii="Times" w:hAnsi="Times"/>
          <w:sz w:val="24"/>
        </w:rPr>
        <w:t xml:space="preserve"> </w:t>
      </w:r>
      <w:r w:rsidR="00801F25" w:rsidRPr="00801F25">
        <w:rPr>
          <w:rFonts w:ascii="Times" w:hAnsi="Times"/>
          <w:b/>
          <w:sz w:val="24"/>
        </w:rPr>
        <w:t>Spreizv</w:t>
      </w:r>
      <w:r w:rsidRPr="00801F25">
        <w:rPr>
          <w:rFonts w:ascii="Times" w:hAnsi="Times"/>
          <w:b/>
          <w:sz w:val="24"/>
        </w:rPr>
        <w:t>erbinder</w:t>
      </w:r>
      <w:r w:rsidR="00801F25" w:rsidRPr="00801F25">
        <w:rPr>
          <w:rFonts w:ascii="Times" w:hAnsi="Times"/>
          <w:sz w:val="24"/>
        </w:rPr>
        <w:t xml:space="preserve"> </w:t>
      </w:r>
      <w:r w:rsidR="00801F25" w:rsidRPr="00386723">
        <w:rPr>
          <w:rFonts w:ascii="Times" w:hAnsi="Times"/>
          <w:sz w:val="24"/>
        </w:rPr>
        <w:t>von Häfele</w:t>
      </w:r>
      <w:r w:rsidR="00801F25">
        <w:rPr>
          <w:rFonts w:ascii="Times" w:hAnsi="Times"/>
          <w:sz w:val="24"/>
        </w:rPr>
        <w:t xml:space="preserve"> aus</w:t>
      </w:r>
      <w:r w:rsidR="009814C8">
        <w:rPr>
          <w:rFonts w:ascii="Times" w:hAnsi="Times"/>
          <w:sz w:val="24"/>
        </w:rPr>
        <w:t>:</w:t>
      </w:r>
      <w:r w:rsidR="00801F25">
        <w:rPr>
          <w:rFonts w:ascii="Times" w:hAnsi="Times"/>
          <w:sz w:val="24"/>
        </w:rPr>
        <w:t xml:space="preserve"> </w:t>
      </w:r>
      <w:r w:rsidR="0003001C" w:rsidRPr="00EE629D">
        <w:rPr>
          <w:rFonts w:ascii="Times" w:hAnsi="Times"/>
          <w:sz w:val="24"/>
        </w:rPr>
        <w:t xml:space="preserve">Der unsichtbar </w:t>
      </w:r>
      <w:r w:rsidR="006E7F8C">
        <w:rPr>
          <w:rFonts w:ascii="Times" w:hAnsi="Times"/>
          <w:sz w:val="24"/>
        </w:rPr>
        <w:t xml:space="preserve">werkzeuglos </w:t>
      </w:r>
      <w:r w:rsidR="0003001C" w:rsidRPr="00EE629D">
        <w:rPr>
          <w:rFonts w:ascii="Times" w:hAnsi="Times"/>
          <w:sz w:val="24"/>
        </w:rPr>
        <w:t xml:space="preserve">montierte </w:t>
      </w:r>
      <w:r w:rsidR="0003001C">
        <w:rPr>
          <w:rFonts w:ascii="Times" w:hAnsi="Times"/>
          <w:b/>
          <w:sz w:val="24"/>
        </w:rPr>
        <w:t xml:space="preserve">SC </w:t>
      </w:r>
      <w:r w:rsidR="0003001C" w:rsidRPr="00EE629D">
        <w:rPr>
          <w:rFonts w:ascii="Times" w:hAnsi="Times"/>
          <w:b/>
          <w:sz w:val="24"/>
        </w:rPr>
        <w:t>8/25</w:t>
      </w:r>
      <w:r w:rsidR="0003001C" w:rsidRPr="00EE629D">
        <w:rPr>
          <w:rFonts w:ascii="Times" w:hAnsi="Times"/>
          <w:sz w:val="24"/>
        </w:rPr>
        <w:t xml:space="preserve"> für den Zusammenbau von leichten Möbeln wird in Standard-8mm-Bohrungen eingesetzt. </w:t>
      </w:r>
      <w:r w:rsidR="00D05151">
        <w:rPr>
          <w:rFonts w:ascii="Times" w:hAnsi="Times"/>
          <w:sz w:val="24"/>
        </w:rPr>
        <w:br/>
      </w:r>
      <w:r w:rsidR="0003001C" w:rsidRPr="00D05151">
        <w:rPr>
          <w:rFonts w:ascii="Times" w:hAnsi="Times"/>
          <w:sz w:val="24"/>
        </w:rPr>
        <w:t xml:space="preserve">Der einteilige </w:t>
      </w:r>
      <w:r w:rsidR="0003001C" w:rsidRPr="00D05151">
        <w:rPr>
          <w:rFonts w:ascii="Times" w:hAnsi="Times"/>
          <w:b/>
          <w:sz w:val="24"/>
        </w:rPr>
        <w:t>SC 8/60</w:t>
      </w:r>
      <w:r w:rsidR="0003001C" w:rsidRPr="00D05151">
        <w:rPr>
          <w:rFonts w:ascii="Times" w:hAnsi="Times"/>
          <w:sz w:val="24"/>
        </w:rPr>
        <w:t xml:space="preserve"> bleibt im Möbel ebenfalls nahezu unsichtbar. Er ist speziell für größere Möbel ausgelegt.</w:t>
      </w:r>
    </w:p>
    <w:p w14:paraId="2484926C" w14:textId="0A8B3B2D" w:rsidR="0003001C" w:rsidRDefault="0003001C" w:rsidP="0003001C">
      <w:pPr>
        <w:pStyle w:val="Listenabsatz"/>
        <w:ind w:right="-2"/>
        <w:rPr>
          <w:rFonts w:ascii="Times" w:hAnsi="Times"/>
          <w:sz w:val="24"/>
        </w:rPr>
      </w:pPr>
    </w:p>
    <w:p w14:paraId="1AD580C4" w14:textId="2F03C9F2" w:rsidR="00475C52" w:rsidRPr="007A4F93" w:rsidRDefault="00475C52" w:rsidP="00475C52">
      <w:pPr>
        <w:pStyle w:val="Listenabsatz"/>
        <w:numPr>
          <w:ilvl w:val="0"/>
          <w:numId w:val="2"/>
        </w:numPr>
        <w:ind w:right="-2"/>
        <w:rPr>
          <w:rFonts w:ascii="Times" w:hAnsi="Times"/>
          <w:sz w:val="24"/>
        </w:rPr>
      </w:pPr>
      <w:r w:rsidRPr="007A4F93">
        <w:rPr>
          <w:rFonts w:ascii="Times" w:hAnsi="Times"/>
          <w:b/>
          <w:sz w:val="24"/>
        </w:rPr>
        <w:t xml:space="preserve">Der multifunktionale </w:t>
      </w:r>
      <w:r w:rsidR="004F663A">
        <w:rPr>
          <w:rFonts w:ascii="Times" w:hAnsi="Times"/>
          <w:b/>
          <w:sz w:val="24"/>
        </w:rPr>
        <w:t>Häfele Aquasys Badezimmers</w:t>
      </w:r>
      <w:r w:rsidRPr="007A4F93">
        <w:rPr>
          <w:rFonts w:ascii="Times" w:hAnsi="Times"/>
          <w:b/>
          <w:sz w:val="24"/>
        </w:rPr>
        <w:t>piegel</w:t>
      </w:r>
      <w:r w:rsidRPr="007A4F93">
        <w:rPr>
          <w:rFonts w:ascii="Times" w:hAnsi="Times"/>
          <w:sz w:val="24"/>
        </w:rPr>
        <w:t xml:space="preserve"> vereint Licht mit Steuerung, Spiegelheizung und Sound in einem Produkt</w:t>
      </w:r>
      <w:r w:rsidR="006E7F8C">
        <w:rPr>
          <w:rFonts w:ascii="Times" w:hAnsi="Times"/>
          <w:sz w:val="24"/>
        </w:rPr>
        <w:t>.</w:t>
      </w:r>
      <w:r w:rsidRPr="007A4F93">
        <w:rPr>
          <w:rFonts w:ascii="Times" w:hAnsi="Times"/>
          <w:sz w:val="24"/>
        </w:rPr>
        <w:t xml:space="preserve"> </w:t>
      </w:r>
    </w:p>
    <w:p w14:paraId="7CDE93BA" w14:textId="77777777" w:rsidR="00475C52" w:rsidRPr="007A4F93" w:rsidRDefault="00475C52" w:rsidP="0003001C">
      <w:pPr>
        <w:pStyle w:val="Listenabsatz"/>
        <w:ind w:right="-2"/>
        <w:rPr>
          <w:rFonts w:ascii="Times" w:hAnsi="Times"/>
          <w:sz w:val="24"/>
        </w:rPr>
      </w:pPr>
    </w:p>
    <w:p w14:paraId="0CF1F6E7" w14:textId="12F38DC3" w:rsidR="0003001C" w:rsidRPr="00C82970" w:rsidRDefault="0003001C" w:rsidP="0003001C">
      <w:pPr>
        <w:pStyle w:val="Listenabsatz"/>
        <w:numPr>
          <w:ilvl w:val="0"/>
          <w:numId w:val="2"/>
        </w:numPr>
        <w:ind w:right="-2"/>
        <w:rPr>
          <w:rFonts w:ascii="Times" w:hAnsi="Times"/>
          <w:b/>
          <w:sz w:val="24"/>
        </w:rPr>
      </w:pPr>
      <w:r w:rsidRPr="00103E9F">
        <w:rPr>
          <w:rFonts w:ascii="Times" w:hAnsi="Times"/>
          <w:sz w:val="24"/>
        </w:rPr>
        <w:t xml:space="preserve">Das </w:t>
      </w:r>
      <w:r w:rsidRPr="007A4F93">
        <w:rPr>
          <w:rFonts w:ascii="Times" w:hAnsi="Times"/>
          <w:b/>
          <w:sz w:val="24"/>
        </w:rPr>
        <w:t>Häfele Slido Schiebetürsystem</w:t>
      </w:r>
      <w:r w:rsidRPr="00C82970">
        <w:rPr>
          <w:rFonts w:ascii="Times" w:hAnsi="Times"/>
          <w:sz w:val="24"/>
        </w:rPr>
        <w:t xml:space="preserve"> ist mit </w:t>
      </w:r>
      <w:r>
        <w:rPr>
          <w:rFonts w:ascii="Times" w:hAnsi="Times"/>
          <w:sz w:val="24"/>
        </w:rPr>
        <w:t xml:space="preserve">der </w:t>
      </w:r>
      <w:r w:rsidRPr="00C82970">
        <w:rPr>
          <w:rFonts w:ascii="Times" w:hAnsi="Times"/>
          <w:sz w:val="24"/>
        </w:rPr>
        <w:t>innovative</w:t>
      </w:r>
      <w:r>
        <w:rPr>
          <w:rFonts w:ascii="Times" w:hAnsi="Times"/>
          <w:sz w:val="24"/>
        </w:rPr>
        <w:t>n</w:t>
      </w:r>
      <w:r w:rsidRPr="00C82970">
        <w:rPr>
          <w:rFonts w:ascii="Times" w:hAnsi="Times"/>
          <w:sz w:val="24"/>
        </w:rPr>
        <w:t xml:space="preserve"> Rundum-Dämpfung</w:t>
      </w:r>
      <w:r>
        <w:rPr>
          <w:rFonts w:ascii="Times" w:hAnsi="Times"/>
          <w:sz w:val="24"/>
        </w:rPr>
        <w:t xml:space="preserve"> Smuso</w:t>
      </w:r>
      <w:r w:rsidRPr="00C82970">
        <w:rPr>
          <w:rFonts w:ascii="Times" w:hAnsi="Times"/>
          <w:sz w:val="24"/>
        </w:rPr>
        <w:t xml:space="preserve"> für alle Anwendungsfälle ausgestattet. </w:t>
      </w:r>
    </w:p>
    <w:p w14:paraId="3999C234" w14:textId="0250FDE9" w:rsidR="0003001C" w:rsidRDefault="0003001C" w:rsidP="0003001C">
      <w:pPr>
        <w:pStyle w:val="Listenabsatz"/>
        <w:ind w:right="-2"/>
        <w:rPr>
          <w:rFonts w:ascii="Times" w:hAnsi="Times"/>
          <w:sz w:val="24"/>
        </w:rPr>
      </w:pPr>
    </w:p>
    <w:p w14:paraId="629CDBF8" w14:textId="24922432" w:rsidR="00DB39D2" w:rsidRPr="00DB39D2" w:rsidRDefault="00475C52" w:rsidP="00DB39D2">
      <w:pPr>
        <w:pStyle w:val="Listenabsatz"/>
        <w:numPr>
          <w:ilvl w:val="0"/>
          <w:numId w:val="2"/>
        </w:numPr>
        <w:rPr>
          <w:rFonts w:ascii="Times" w:hAnsi="Times"/>
          <w:b/>
          <w:sz w:val="24"/>
        </w:rPr>
      </w:pPr>
      <w:r>
        <w:rPr>
          <w:rFonts w:ascii="Times" w:hAnsi="Times"/>
          <w:b/>
          <w:sz w:val="24"/>
        </w:rPr>
        <w:t>D</w:t>
      </w:r>
      <w:r w:rsidR="00DB39D2" w:rsidRPr="00DB39D2">
        <w:rPr>
          <w:rFonts w:ascii="Times" w:hAnsi="Times"/>
          <w:b/>
          <w:sz w:val="24"/>
        </w:rPr>
        <w:t>as Moovit MX Schubkastensystem</w:t>
      </w:r>
      <w:r w:rsidR="00DB39D2" w:rsidRPr="00DB39D2">
        <w:rPr>
          <w:rFonts w:ascii="Times" w:hAnsi="Times"/>
          <w:sz w:val="24"/>
        </w:rPr>
        <w:t xml:space="preserve"> ist mit neuen Fluiddämpfern und neuen Zargenhöhen noch komfortabler geworden.</w:t>
      </w:r>
    </w:p>
    <w:p w14:paraId="78298D56" w14:textId="70C8FDE9" w:rsidR="00DB39D2" w:rsidRDefault="00DB39D2" w:rsidP="00DB39D2">
      <w:pPr>
        <w:ind w:left="708" w:right="-2"/>
        <w:rPr>
          <w:rFonts w:ascii="Times" w:hAnsi="Times"/>
          <w:sz w:val="24"/>
        </w:rPr>
      </w:pPr>
    </w:p>
    <w:p w14:paraId="0326F325" w14:textId="1583480A" w:rsidR="00DB39D2" w:rsidRPr="004F663A" w:rsidRDefault="00B80C16" w:rsidP="00C5417D">
      <w:pPr>
        <w:pStyle w:val="Listenabsatz"/>
        <w:numPr>
          <w:ilvl w:val="0"/>
          <w:numId w:val="2"/>
        </w:numPr>
        <w:ind w:right="-2"/>
        <w:rPr>
          <w:rFonts w:ascii="Times" w:hAnsi="Times"/>
          <w:sz w:val="24"/>
        </w:rPr>
      </w:pPr>
      <w:r w:rsidRPr="004F663A">
        <w:rPr>
          <w:rFonts w:ascii="Times" w:hAnsi="Times"/>
          <w:sz w:val="24"/>
        </w:rPr>
        <w:t>D</w:t>
      </w:r>
      <w:r w:rsidR="00475C52" w:rsidRPr="004F663A">
        <w:rPr>
          <w:rFonts w:ascii="Times" w:hAnsi="Times"/>
          <w:sz w:val="24"/>
        </w:rPr>
        <w:t xml:space="preserve">as </w:t>
      </w:r>
      <w:r w:rsidR="00475C52" w:rsidRPr="004F663A">
        <w:rPr>
          <w:rFonts w:ascii="Times" w:hAnsi="Times"/>
          <w:b/>
          <w:sz w:val="24"/>
        </w:rPr>
        <w:t xml:space="preserve">Sockelverstellsystem Häfele Axilo </w:t>
      </w:r>
      <w:r w:rsidRPr="004F663A">
        <w:rPr>
          <w:rFonts w:ascii="Times" w:hAnsi="Times"/>
          <w:sz w:val="24"/>
        </w:rPr>
        <w:t>ist</w:t>
      </w:r>
      <w:r w:rsidR="00475C52" w:rsidRPr="004F663A">
        <w:rPr>
          <w:rFonts w:ascii="Times" w:hAnsi="Times"/>
          <w:sz w:val="24"/>
        </w:rPr>
        <w:t xml:space="preserve"> der verlängerte Arm für die Korpus-Nivellierung</w:t>
      </w:r>
      <w:r w:rsidR="004F663A" w:rsidRPr="004F663A">
        <w:rPr>
          <w:rFonts w:ascii="Times" w:hAnsi="Times"/>
          <w:sz w:val="24"/>
        </w:rPr>
        <w:t xml:space="preserve"> in der Küche</w:t>
      </w:r>
      <w:r w:rsidR="00475C52" w:rsidRPr="004F663A">
        <w:rPr>
          <w:rFonts w:ascii="Times" w:hAnsi="Times"/>
          <w:sz w:val="24"/>
        </w:rPr>
        <w:t>.</w:t>
      </w:r>
      <w:r w:rsidR="00515772">
        <w:rPr>
          <w:rFonts w:ascii="Times" w:hAnsi="Times"/>
          <w:sz w:val="24"/>
        </w:rPr>
        <w:t xml:space="preserve"> </w:t>
      </w:r>
    </w:p>
    <w:p w14:paraId="13314CDA" w14:textId="7F1D509F" w:rsidR="0003001C" w:rsidRDefault="0003001C" w:rsidP="0003001C">
      <w:pPr>
        <w:ind w:right="-2"/>
        <w:rPr>
          <w:rFonts w:ascii="Times" w:hAnsi="Times"/>
          <w:sz w:val="24"/>
        </w:rPr>
      </w:pPr>
    </w:p>
    <w:p w14:paraId="1328D356" w14:textId="686F721C" w:rsidR="006021E8" w:rsidRDefault="006021E8" w:rsidP="006021E8">
      <w:pPr>
        <w:ind w:right="-2"/>
        <w:rPr>
          <w:rFonts w:ascii="Times" w:hAnsi="Times"/>
          <w:sz w:val="24"/>
        </w:rPr>
      </w:pPr>
      <w:r>
        <w:rPr>
          <w:rFonts w:ascii="Times" w:hAnsi="Times"/>
          <w:sz w:val="24"/>
        </w:rPr>
        <w:t>Das Messeteam freut sich auf ein volles Haus.</w:t>
      </w:r>
    </w:p>
    <w:p w14:paraId="1ACC9213" w14:textId="1BE851FC" w:rsidR="0003001C" w:rsidRDefault="0003001C" w:rsidP="00626C5D">
      <w:pPr>
        <w:ind w:right="-2"/>
        <w:rPr>
          <w:rFonts w:ascii="Times" w:hAnsi="Times"/>
          <w:sz w:val="24"/>
        </w:rPr>
      </w:pPr>
    </w:p>
    <w:p w14:paraId="4ADCEA43" w14:textId="53474667" w:rsidR="006862AC" w:rsidRPr="00224B2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pPr>
      <w:r w:rsidRPr="00224B23">
        <w:t xml:space="preserve">Weitere Informationen erhalten Sie bei </w:t>
      </w:r>
    </w:p>
    <w:p w14:paraId="4E1C0843" w14:textId="77777777" w:rsidR="006862AC" w:rsidRPr="001F0A25"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sidRPr="001F0A25">
        <w:rPr>
          <w:color w:val="000000"/>
        </w:rPr>
        <w:t>H</w:t>
      </w:r>
      <w:r w:rsidR="005D0AA8" w:rsidRPr="001F0A25">
        <w:rPr>
          <w:color w:val="000000"/>
        </w:rPr>
        <w:t>äfele GmbH &amp; Co KG, Postfach 12</w:t>
      </w:r>
      <w:r w:rsidRPr="001F0A25">
        <w:rPr>
          <w:color w:val="000000"/>
        </w:rPr>
        <w:t xml:space="preserve">37, </w:t>
      </w:r>
    </w:p>
    <w:p w14:paraId="2475D446" w14:textId="77777777" w:rsidR="006862AC" w:rsidRPr="00A35313"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r w:rsidRPr="00A35313">
        <w:rPr>
          <w:color w:val="000000"/>
          <w:lang w:val="en-US"/>
        </w:rPr>
        <w:t xml:space="preserve">D-72192 Nagold, Tel.: +49 7452 </w:t>
      </w:r>
      <w:r w:rsidR="006862AC" w:rsidRPr="00A35313">
        <w:rPr>
          <w:color w:val="000000"/>
          <w:lang w:val="en-US"/>
        </w:rPr>
        <w:t xml:space="preserve">95-0, </w:t>
      </w:r>
    </w:p>
    <w:p w14:paraId="575D446A" w14:textId="77777777" w:rsidR="006862AC" w:rsidRPr="00A35313"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r w:rsidRPr="00A35313">
        <w:rPr>
          <w:color w:val="000000"/>
          <w:lang w:val="en-US"/>
        </w:rPr>
        <w:t>Fax: +49 7452 95-2</w:t>
      </w:r>
      <w:r w:rsidR="006862AC" w:rsidRPr="00A35313">
        <w:rPr>
          <w:color w:val="000000"/>
          <w:lang w:val="en-US"/>
        </w:rPr>
        <w:t xml:space="preserve">00, </w:t>
      </w:r>
    </w:p>
    <w:p w14:paraId="30167F2F" w14:textId="77777777" w:rsidR="006862AC" w:rsidRPr="00A3531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lang w:val="en-US"/>
        </w:rPr>
      </w:pPr>
      <w:r w:rsidRPr="00A35313">
        <w:rPr>
          <w:color w:val="000000"/>
          <w:lang w:val="en-US"/>
        </w:rPr>
        <w:t xml:space="preserve">E-Mail: </w:t>
      </w:r>
      <w:hyperlink r:id="rId8" w:history="1">
        <w:r w:rsidRPr="00A35313">
          <w:rPr>
            <w:lang w:val="en-US"/>
          </w:rPr>
          <w:t>info@haefele.de</w:t>
        </w:r>
      </w:hyperlink>
    </w:p>
    <w:p w14:paraId="6A19FE65" w14:textId="77777777" w:rsidR="006862AC" w:rsidRPr="00A35313" w:rsidRDefault="006862AC" w:rsidP="00626C5D">
      <w:pPr>
        <w:ind w:right="-2"/>
        <w:rPr>
          <w:rFonts w:ascii="Times" w:hAnsi="Times"/>
          <w:sz w:val="24"/>
          <w:lang w:val="en-US"/>
        </w:rPr>
      </w:pPr>
    </w:p>
    <w:p w14:paraId="20C3FD7D" w14:textId="0775C6C2" w:rsidR="006862AC" w:rsidRPr="001F0A25" w:rsidRDefault="006862AC" w:rsidP="00626C5D">
      <w:pPr>
        <w:spacing w:before="240"/>
        <w:ind w:right="-2"/>
        <w:rPr>
          <w:rFonts w:ascii="Times" w:hAnsi="Times"/>
          <w:sz w:val="24"/>
        </w:rPr>
      </w:pPr>
      <w:r w:rsidRPr="001F0A25">
        <w:rPr>
          <w:rFonts w:ascii="Times" w:hAnsi="Times"/>
          <w:sz w:val="24"/>
        </w:rPr>
        <w:t>Bildtexte</w:t>
      </w:r>
      <w:r w:rsidR="001E5C85" w:rsidRPr="001F0A25">
        <w:rPr>
          <w:rFonts w:ascii="Times" w:hAnsi="Times"/>
          <w:sz w:val="24"/>
        </w:rPr>
        <w:t>:</w:t>
      </w:r>
    </w:p>
    <w:p w14:paraId="5F1CAEBF" w14:textId="77777777" w:rsidR="005352A3" w:rsidRPr="001F0A25" w:rsidRDefault="005352A3" w:rsidP="00626C5D">
      <w:pPr>
        <w:ind w:right="-2"/>
        <w:rPr>
          <w:rFonts w:ascii="Times" w:hAnsi="Times"/>
          <w:sz w:val="24"/>
        </w:rPr>
      </w:pPr>
    </w:p>
    <w:p w14:paraId="2C2CA4D8" w14:textId="3C83E465" w:rsidR="00B80C16" w:rsidRPr="001F0A25" w:rsidRDefault="00BA6448" w:rsidP="00B80C16">
      <w:pPr>
        <w:ind w:right="-2"/>
        <w:rPr>
          <w:rFonts w:ascii="Times" w:hAnsi="Times"/>
          <w:sz w:val="24"/>
        </w:rPr>
      </w:pPr>
      <w:r w:rsidRPr="001F0A25">
        <w:rPr>
          <w:rFonts w:ascii="Times" w:hAnsi="Times"/>
          <w:sz w:val="24"/>
        </w:rPr>
        <w:t>3209</w:t>
      </w:r>
      <w:r w:rsidR="00B80C16" w:rsidRPr="001F0A25">
        <w:rPr>
          <w:rFonts w:ascii="Times" w:hAnsi="Times"/>
          <w:sz w:val="24"/>
        </w:rPr>
        <w:t>18_Abb1_Sicam Preview.jpg</w:t>
      </w:r>
    </w:p>
    <w:p w14:paraId="072ADFEF" w14:textId="2288534A" w:rsidR="00B80C16" w:rsidRPr="00B80C16" w:rsidRDefault="00AE5706" w:rsidP="00626C5D">
      <w:pPr>
        <w:ind w:right="-2"/>
        <w:rPr>
          <w:rFonts w:ascii="Times" w:hAnsi="Times"/>
          <w:sz w:val="24"/>
        </w:rPr>
      </w:pPr>
      <w:r>
        <w:rPr>
          <w:rFonts w:ascii="Times" w:hAnsi="Times"/>
          <w:sz w:val="24"/>
        </w:rPr>
        <w:t>Mit dem</w:t>
      </w:r>
      <w:r w:rsidR="00B80C16" w:rsidRPr="00B80C16">
        <w:rPr>
          <w:rFonts w:ascii="Times" w:hAnsi="Times"/>
          <w:sz w:val="24"/>
        </w:rPr>
        <w:t xml:space="preserve"> Häfele Funkwandschalter BLE</w:t>
      </w:r>
      <w:r w:rsidR="00BB4CA9">
        <w:rPr>
          <w:rFonts w:ascii="Times" w:hAnsi="Times"/>
          <w:sz w:val="24"/>
        </w:rPr>
        <w:t xml:space="preserve"> steuert man Licht, Lichtszenen, Animationen oder einzelne BLE-Boxen</w:t>
      </w:r>
      <w:r>
        <w:rPr>
          <w:rFonts w:ascii="Times" w:hAnsi="Times"/>
          <w:sz w:val="24"/>
        </w:rPr>
        <w:t>.</w:t>
      </w:r>
      <w:r w:rsidR="00BB4CA9">
        <w:rPr>
          <w:rFonts w:ascii="Times" w:hAnsi="Times"/>
          <w:sz w:val="24"/>
        </w:rPr>
        <w:t xml:space="preserve"> </w:t>
      </w:r>
    </w:p>
    <w:p w14:paraId="56A251E5" w14:textId="77777777" w:rsidR="00B80C16" w:rsidRPr="00B80C16" w:rsidRDefault="00B80C16" w:rsidP="00626C5D">
      <w:pPr>
        <w:ind w:right="-2"/>
        <w:rPr>
          <w:rFonts w:ascii="Times" w:hAnsi="Times"/>
          <w:sz w:val="24"/>
        </w:rPr>
      </w:pPr>
    </w:p>
    <w:p w14:paraId="6A68C879" w14:textId="686D715C" w:rsidR="005352A3" w:rsidRPr="00133C33" w:rsidRDefault="00BA6448" w:rsidP="00626C5D">
      <w:pPr>
        <w:ind w:right="-2"/>
        <w:rPr>
          <w:rFonts w:ascii="Times" w:hAnsi="Times"/>
          <w:sz w:val="24"/>
        </w:rPr>
      </w:pPr>
      <w:r>
        <w:rPr>
          <w:rFonts w:ascii="Times" w:hAnsi="Times"/>
          <w:sz w:val="24"/>
        </w:rPr>
        <w:t>3209</w:t>
      </w:r>
      <w:r w:rsidR="005352A3" w:rsidRPr="00133C33">
        <w:rPr>
          <w:rFonts w:ascii="Times" w:hAnsi="Times"/>
          <w:sz w:val="24"/>
        </w:rPr>
        <w:t>1</w:t>
      </w:r>
      <w:r w:rsidR="00801F25" w:rsidRPr="00133C33">
        <w:rPr>
          <w:rFonts w:ascii="Times" w:hAnsi="Times"/>
          <w:sz w:val="24"/>
        </w:rPr>
        <w:t>8</w:t>
      </w:r>
      <w:r w:rsidR="005352A3" w:rsidRPr="00133C33">
        <w:rPr>
          <w:rFonts w:ascii="Times" w:hAnsi="Times"/>
          <w:sz w:val="24"/>
        </w:rPr>
        <w:t>_</w:t>
      </w:r>
      <w:r w:rsidR="00821817" w:rsidRPr="00133C33">
        <w:rPr>
          <w:rFonts w:ascii="Times" w:hAnsi="Times"/>
          <w:sz w:val="24"/>
        </w:rPr>
        <w:t>Abb</w:t>
      </w:r>
      <w:r w:rsidR="00B80C16" w:rsidRPr="00133C33">
        <w:rPr>
          <w:rFonts w:ascii="Times" w:hAnsi="Times"/>
          <w:sz w:val="24"/>
        </w:rPr>
        <w:t>2</w:t>
      </w:r>
      <w:r w:rsidR="005352A3" w:rsidRPr="00133C33">
        <w:rPr>
          <w:rFonts w:ascii="Times" w:hAnsi="Times"/>
          <w:sz w:val="24"/>
        </w:rPr>
        <w:t>_</w:t>
      </w:r>
      <w:r w:rsidR="00C06603" w:rsidRPr="00133C33">
        <w:rPr>
          <w:rFonts w:ascii="Times" w:hAnsi="Times"/>
          <w:sz w:val="24"/>
        </w:rPr>
        <w:t>Sicam</w:t>
      </w:r>
      <w:r w:rsidR="005352A3" w:rsidRPr="00133C33">
        <w:rPr>
          <w:rFonts w:ascii="Times" w:hAnsi="Times"/>
          <w:sz w:val="24"/>
        </w:rPr>
        <w:t xml:space="preserve"> Preview.jpg</w:t>
      </w:r>
    </w:p>
    <w:p w14:paraId="038A4914" w14:textId="1A4B6B00" w:rsidR="00AF44FC" w:rsidRDefault="00AF44FC" w:rsidP="00626C5D">
      <w:pPr>
        <w:ind w:right="-2"/>
        <w:rPr>
          <w:rFonts w:ascii="Times" w:hAnsi="Times"/>
          <w:sz w:val="24"/>
        </w:rPr>
      </w:pPr>
      <w:r>
        <w:rPr>
          <w:rFonts w:ascii="Times" w:hAnsi="Times"/>
          <w:sz w:val="24"/>
        </w:rPr>
        <w:t xml:space="preserve">Das </w:t>
      </w:r>
      <w:r w:rsidRPr="00AF44FC">
        <w:rPr>
          <w:rFonts w:ascii="Times" w:hAnsi="Times"/>
          <w:sz w:val="24"/>
        </w:rPr>
        <w:t>Loox LED-Leuchtensystem</w:t>
      </w:r>
      <w:r w:rsidRPr="008E298F">
        <w:rPr>
          <w:rFonts w:ascii="Times" w:hAnsi="Times"/>
          <w:sz w:val="24"/>
        </w:rPr>
        <w:t xml:space="preserve"> wird</w:t>
      </w:r>
      <w:r>
        <w:rPr>
          <w:rFonts w:ascii="Times" w:hAnsi="Times"/>
          <w:sz w:val="24"/>
        </w:rPr>
        <w:t xml:space="preserve"> mit einem Update vieler Produkte und der Häfele Connect-App zum Türöffner für die smarte Welt der Möbel und Räume.</w:t>
      </w:r>
    </w:p>
    <w:p w14:paraId="5A54A19C" w14:textId="77777777" w:rsidR="00AF44FC" w:rsidRDefault="00AF44FC" w:rsidP="00626C5D">
      <w:pPr>
        <w:ind w:right="-2"/>
        <w:rPr>
          <w:rFonts w:ascii="Times" w:hAnsi="Times"/>
          <w:sz w:val="24"/>
        </w:rPr>
      </w:pPr>
    </w:p>
    <w:p w14:paraId="1D7BCAB6" w14:textId="5A8CA5C5" w:rsidR="00AF44FC" w:rsidRPr="00386723" w:rsidRDefault="00BA6448" w:rsidP="00AF44FC">
      <w:pPr>
        <w:ind w:right="-2"/>
        <w:rPr>
          <w:rFonts w:ascii="Times" w:hAnsi="Times"/>
          <w:sz w:val="24"/>
        </w:rPr>
      </w:pPr>
      <w:r>
        <w:rPr>
          <w:rFonts w:ascii="Times" w:hAnsi="Times"/>
          <w:sz w:val="24"/>
        </w:rPr>
        <w:t>3209</w:t>
      </w:r>
      <w:r w:rsidR="00801F25">
        <w:rPr>
          <w:rFonts w:ascii="Times" w:hAnsi="Times"/>
          <w:sz w:val="24"/>
        </w:rPr>
        <w:t>18</w:t>
      </w:r>
      <w:r w:rsidR="00AF44FC" w:rsidRPr="00386723">
        <w:rPr>
          <w:rFonts w:ascii="Times" w:hAnsi="Times"/>
          <w:sz w:val="24"/>
        </w:rPr>
        <w:t>_</w:t>
      </w:r>
      <w:r w:rsidR="00821817">
        <w:rPr>
          <w:rFonts w:ascii="Times" w:hAnsi="Times"/>
          <w:sz w:val="24"/>
        </w:rPr>
        <w:t>Abb</w:t>
      </w:r>
      <w:r w:rsidR="00B80C16">
        <w:rPr>
          <w:rFonts w:ascii="Times" w:hAnsi="Times"/>
          <w:sz w:val="24"/>
        </w:rPr>
        <w:t>3</w:t>
      </w:r>
      <w:r w:rsidR="00AF44FC" w:rsidRPr="00386723">
        <w:rPr>
          <w:rFonts w:ascii="Times" w:hAnsi="Times"/>
          <w:sz w:val="24"/>
        </w:rPr>
        <w:t>_</w:t>
      </w:r>
      <w:r w:rsidR="00C06603" w:rsidRPr="00C06603">
        <w:rPr>
          <w:rFonts w:ascii="Times" w:hAnsi="Times"/>
          <w:sz w:val="24"/>
        </w:rPr>
        <w:t>Sicam</w:t>
      </w:r>
      <w:r w:rsidR="00AF44FC" w:rsidRPr="00386723">
        <w:rPr>
          <w:rFonts w:ascii="Times" w:hAnsi="Times"/>
          <w:sz w:val="24"/>
        </w:rPr>
        <w:t xml:space="preserve"> Preview.jpg</w:t>
      </w:r>
    </w:p>
    <w:p w14:paraId="1861150B" w14:textId="4D09006E" w:rsidR="00AF44FC" w:rsidRPr="00AF44FC" w:rsidRDefault="00AF44FC" w:rsidP="00AF44FC">
      <w:pPr>
        <w:ind w:right="-2"/>
        <w:rPr>
          <w:rFonts w:ascii="Times" w:hAnsi="Times"/>
          <w:sz w:val="24"/>
        </w:rPr>
      </w:pPr>
      <w:r w:rsidRPr="00EE629D">
        <w:rPr>
          <w:rFonts w:ascii="Times" w:hAnsi="Times"/>
          <w:sz w:val="24"/>
        </w:rPr>
        <w:t xml:space="preserve">Der </w:t>
      </w:r>
      <w:r>
        <w:rPr>
          <w:rFonts w:ascii="Times" w:hAnsi="Times"/>
          <w:sz w:val="24"/>
        </w:rPr>
        <w:t xml:space="preserve">werkzeuglos </w:t>
      </w:r>
      <w:r w:rsidRPr="00EE629D">
        <w:rPr>
          <w:rFonts w:ascii="Times" w:hAnsi="Times"/>
          <w:sz w:val="24"/>
        </w:rPr>
        <w:t xml:space="preserve">unsichtbar </w:t>
      </w:r>
      <w:r w:rsidRPr="00AF44FC">
        <w:rPr>
          <w:rFonts w:ascii="Times" w:hAnsi="Times"/>
          <w:sz w:val="24"/>
        </w:rPr>
        <w:t xml:space="preserve">montierte </w:t>
      </w:r>
      <w:r w:rsidR="0065389A">
        <w:rPr>
          <w:rFonts w:ascii="Times" w:hAnsi="Times"/>
          <w:sz w:val="24"/>
        </w:rPr>
        <w:t>I</w:t>
      </w:r>
      <w:r w:rsidRPr="00AF44FC">
        <w:rPr>
          <w:rFonts w:ascii="Times" w:hAnsi="Times"/>
          <w:sz w:val="24"/>
        </w:rPr>
        <w:t xml:space="preserve">xconnect Spreizverbinder </w:t>
      </w:r>
      <w:r w:rsidR="00386723">
        <w:rPr>
          <w:rFonts w:ascii="Times" w:hAnsi="Times"/>
          <w:sz w:val="24"/>
        </w:rPr>
        <w:t xml:space="preserve">SC </w:t>
      </w:r>
      <w:r w:rsidRPr="00AF44FC">
        <w:rPr>
          <w:rFonts w:ascii="Times" w:hAnsi="Times"/>
          <w:sz w:val="24"/>
        </w:rPr>
        <w:t>8/25</w:t>
      </w:r>
      <w:r w:rsidRPr="00EE629D">
        <w:rPr>
          <w:rFonts w:ascii="Times" w:hAnsi="Times"/>
          <w:sz w:val="24"/>
        </w:rPr>
        <w:t xml:space="preserve"> für den Zusammenbau von leichten Möbeln</w:t>
      </w:r>
      <w:r>
        <w:rPr>
          <w:rFonts w:ascii="Times" w:hAnsi="Times"/>
          <w:sz w:val="24"/>
        </w:rPr>
        <w:t xml:space="preserve"> ist „Best of the best“ Interzum Award-Gewinner 2017</w:t>
      </w:r>
      <w:r w:rsidRPr="00EE629D">
        <w:rPr>
          <w:rFonts w:ascii="Times" w:hAnsi="Times"/>
          <w:sz w:val="24"/>
        </w:rPr>
        <w:t>.</w:t>
      </w:r>
    </w:p>
    <w:p w14:paraId="5F70FCDE" w14:textId="46993942" w:rsidR="00EF4FA6" w:rsidRDefault="00EF4FA6" w:rsidP="00AF44FC">
      <w:pPr>
        <w:ind w:right="-2"/>
        <w:rPr>
          <w:rFonts w:ascii="Times" w:hAnsi="Times"/>
          <w:sz w:val="24"/>
        </w:rPr>
      </w:pPr>
      <w:r>
        <w:rPr>
          <w:rFonts w:ascii="Times" w:hAnsi="Times"/>
          <w:sz w:val="24"/>
        </w:rPr>
        <w:br w:type="page"/>
      </w:r>
    </w:p>
    <w:p w14:paraId="7F366B18" w14:textId="77777777" w:rsidR="00AF44FC" w:rsidRPr="00AF44FC" w:rsidRDefault="00AF44FC" w:rsidP="00AF44FC">
      <w:pPr>
        <w:ind w:right="-2"/>
        <w:rPr>
          <w:rFonts w:ascii="Times" w:hAnsi="Times"/>
          <w:sz w:val="24"/>
        </w:rPr>
      </w:pPr>
    </w:p>
    <w:p w14:paraId="311C5CF1" w14:textId="724FB3AB" w:rsidR="00AF44FC" w:rsidRPr="00386723" w:rsidRDefault="00BA6448" w:rsidP="00AF44FC">
      <w:pPr>
        <w:ind w:right="-2"/>
        <w:rPr>
          <w:rFonts w:ascii="Times" w:hAnsi="Times"/>
          <w:sz w:val="24"/>
        </w:rPr>
      </w:pPr>
      <w:r>
        <w:rPr>
          <w:rFonts w:ascii="Times" w:hAnsi="Times"/>
          <w:sz w:val="24"/>
        </w:rPr>
        <w:t>3209</w:t>
      </w:r>
      <w:r w:rsidR="00801F25">
        <w:rPr>
          <w:rFonts w:ascii="Times" w:hAnsi="Times"/>
          <w:sz w:val="24"/>
        </w:rPr>
        <w:t>18</w:t>
      </w:r>
      <w:r w:rsidR="00AF44FC" w:rsidRPr="00386723">
        <w:rPr>
          <w:rFonts w:ascii="Times" w:hAnsi="Times"/>
          <w:sz w:val="24"/>
        </w:rPr>
        <w:t>_</w:t>
      </w:r>
      <w:r w:rsidR="00821817">
        <w:rPr>
          <w:rFonts w:ascii="Times" w:hAnsi="Times"/>
          <w:sz w:val="24"/>
        </w:rPr>
        <w:t>Abb</w:t>
      </w:r>
      <w:r w:rsidR="00B80C16">
        <w:rPr>
          <w:rFonts w:ascii="Times" w:hAnsi="Times"/>
          <w:sz w:val="24"/>
        </w:rPr>
        <w:t>4</w:t>
      </w:r>
      <w:r w:rsidR="00AF44FC" w:rsidRPr="00386723">
        <w:rPr>
          <w:rFonts w:ascii="Times" w:hAnsi="Times"/>
          <w:sz w:val="24"/>
        </w:rPr>
        <w:t>_</w:t>
      </w:r>
      <w:r w:rsidR="00C06603" w:rsidRPr="00C06603">
        <w:rPr>
          <w:rFonts w:ascii="Times" w:hAnsi="Times"/>
          <w:sz w:val="24"/>
        </w:rPr>
        <w:t>Sicam</w:t>
      </w:r>
      <w:r w:rsidR="00AF44FC" w:rsidRPr="00386723">
        <w:rPr>
          <w:rFonts w:ascii="Times" w:hAnsi="Times"/>
          <w:sz w:val="24"/>
        </w:rPr>
        <w:t xml:space="preserve"> Preview.jpg</w:t>
      </w:r>
    </w:p>
    <w:p w14:paraId="4C473667" w14:textId="548F2F31" w:rsidR="005352A3" w:rsidRDefault="00AF44FC" w:rsidP="00626C5D">
      <w:pPr>
        <w:ind w:right="-2"/>
        <w:rPr>
          <w:rFonts w:ascii="Times" w:hAnsi="Times"/>
          <w:sz w:val="24"/>
        </w:rPr>
      </w:pPr>
      <w:r>
        <w:rPr>
          <w:rFonts w:ascii="Times" w:hAnsi="Times"/>
          <w:sz w:val="24"/>
        </w:rPr>
        <w:t xml:space="preserve">Der einteilige ixconnect </w:t>
      </w:r>
      <w:r w:rsidRPr="00AF44FC">
        <w:rPr>
          <w:rFonts w:ascii="Times" w:hAnsi="Times"/>
          <w:sz w:val="24"/>
        </w:rPr>
        <w:t xml:space="preserve">Spreizverbinder </w:t>
      </w:r>
      <w:r w:rsidR="00386723">
        <w:rPr>
          <w:rFonts w:ascii="Times" w:hAnsi="Times"/>
          <w:sz w:val="24"/>
        </w:rPr>
        <w:t xml:space="preserve">SC </w:t>
      </w:r>
      <w:r w:rsidRPr="00AF44FC">
        <w:rPr>
          <w:rFonts w:ascii="Times" w:hAnsi="Times"/>
          <w:sz w:val="24"/>
        </w:rPr>
        <w:t>8/60</w:t>
      </w:r>
      <w:r>
        <w:rPr>
          <w:rFonts w:ascii="Times" w:hAnsi="Times"/>
          <w:sz w:val="24"/>
        </w:rPr>
        <w:t xml:space="preserve"> </w:t>
      </w:r>
      <w:r w:rsidR="00AE5706">
        <w:rPr>
          <w:rFonts w:ascii="Times" w:hAnsi="Times"/>
          <w:sz w:val="24"/>
        </w:rPr>
        <w:t xml:space="preserve">für größere Möbel </w:t>
      </w:r>
      <w:r>
        <w:rPr>
          <w:rFonts w:ascii="Times" w:hAnsi="Times"/>
          <w:sz w:val="24"/>
        </w:rPr>
        <w:t xml:space="preserve">bleibt im Möbel </w:t>
      </w:r>
      <w:r w:rsidR="00EA36B8">
        <w:rPr>
          <w:rFonts w:ascii="Times" w:hAnsi="Times"/>
          <w:sz w:val="24"/>
        </w:rPr>
        <w:t xml:space="preserve">nahezu </w:t>
      </w:r>
      <w:r>
        <w:rPr>
          <w:rFonts w:ascii="Times" w:hAnsi="Times"/>
          <w:sz w:val="24"/>
        </w:rPr>
        <w:t xml:space="preserve">unsichtbar. </w:t>
      </w:r>
    </w:p>
    <w:p w14:paraId="62FED92B" w14:textId="77777777" w:rsidR="005352A3" w:rsidRDefault="005352A3" w:rsidP="00626C5D">
      <w:pPr>
        <w:ind w:right="-2"/>
        <w:rPr>
          <w:rFonts w:ascii="Times" w:hAnsi="Times"/>
          <w:sz w:val="24"/>
        </w:rPr>
      </w:pPr>
    </w:p>
    <w:p w14:paraId="65DE38F6" w14:textId="6C62CFB1" w:rsidR="005352A3" w:rsidRPr="00505EA5" w:rsidRDefault="00BA6448" w:rsidP="00626C5D">
      <w:pPr>
        <w:ind w:right="-2"/>
        <w:rPr>
          <w:rFonts w:ascii="Times" w:hAnsi="Times"/>
          <w:sz w:val="24"/>
          <w:lang w:val="en-US"/>
        </w:rPr>
      </w:pPr>
      <w:r>
        <w:rPr>
          <w:rFonts w:ascii="Times" w:hAnsi="Times"/>
          <w:sz w:val="24"/>
          <w:lang w:val="en-US"/>
        </w:rPr>
        <w:t>3209</w:t>
      </w:r>
      <w:r w:rsidR="00801F25" w:rsidRPr="00801F25">
        <w:rPr>
          <w:rFonts w:ascii="Times" w:hAnsi="Times"/>
          <w:sz w:val="24"/>
          <w:lang w:val="en-US"/>
        </w:rPr>
        <w:t>18</w:t>
      </w:r>
      <w:r w:rsidR="005352A3" w:rsidRPr="00505EA5">
        <w:rPr>
          <w:rFonts w:ascii="Times" w:hAnsi="Times"/>
          <w:sz w:val="24"/>
          <w:lang w:val="en-US"/>
        </w:rPr>
        <w:t>_</w:t>
      </w:r>
      <w:r w:rsidR="00821817">
        <w:rPr>
          <w:rFonts w:ascii="Times" w:hAnsi="Times"/>
          <w:sz w:val="24"/>
          <w:lang w:val="en-US"/>
        </w:rPr>
        <w:t>Abb</w:t>
      </w:r>
      <w:r w:rsidR="00B80C16">
        <w:rPr>
          <w:rFonts w:ascii="Times" w:hAnsi="Times"/>
          <w:sz w:val="24"/>
          <w:lang w:val="en-US"/>
        </w:rPr>
        <w:t>5</w:t>
      </w:r>
      <w:r w:rsidR="005352A3" w:rsidRPr="00505EA5">
        <w:rPr>
          <w:rFonts w:ascii="Times" w:hAnsi="Times"/>
          <w:sz w:val="24"/>
          <w:lang w:val="en-US"/>
        </w:rPr>
        <w:t>_</w:t>
      </w:r>
      <w:r w:rsidR="00C06603" w:rsidRPr="00505EA5">
        <w:rPr>
          <w:rFonts w:ascii="Times" w:hAnsi="Times"/>
          <w:sz w:val="24"/>
          <w:lang w:val="en-US"/>
        </w:rPr>
        <w:t>Sicam</w:t>
      </w:r>
      <w:r w:rsidR="005352A3" w:rsidRPr="00505EA5">
        <w:rPr>
          <w:rFonts w:ascii="Times" w:hAnsi="Times"/>
          <w:sz w:val="24"/>
          <w:lang w:val="en-US"/>
        </w:rPr>
        <w:t xml:space="preserve"> Preview.jpg</w:t>
      </w:r>
    </w:p>
    <w:p w14:paraId="6405E2DE" w14:textId="4238A676" w:rsidR="00AF44FC" w:rsidRPr="00505EA5" w:rsidRDefault="00BA6448" w:rsidP="00AF44FC">
      <w:pPr>
        <w:ind w:right="-2"/>
        <w:rPr>
          <w:rFonts w:ascii="Times" w:hAnsi="Times"/>
          <w:sz w:val="24"/>
          <w:lang w:val="en-US"/>
        </w:rPr>
      </w:pPr>
      <w:r>
        <w:rPr>
          <w:rFonts w:ascii="Times" w:hAnsi="Times"/>
          <w:sz w:val="24"/>
          <w:lang w:val="en-US"/>
        </w:rPr>
        <w:t>3209</w:t>
      </w:r>
      <w:r w:rsidR="00801F25" w:rsidRPr="00801F25">
        <w:rPr>
          <w:rFonts w:ascii="Times" w:hAnsi="Times"/>
          <w:sz w:val="24"/>
          <w:lang w:val="en-US"/>
        </w:rPr>
        <w:t>18</w:t>
      </w:r>
      <w:r w:rsidR="00AF44FC" w:rsidRPr="00505EA5">
        <w:rPr>
          <w:rFonts w:ascii="Times" w:hAnsi="Times"/>
          <w:sz w:val="24"/>
          <w:lang w:val="en-US"/>
        </w:rPr>
        <w:t>_</w:t>
      </w:r>
      <w:r w:rsidR="00821817">
        <w:rPr>
          <w:rFonts w:ascii="Times" w:hAnsi="Times"/>
          <w:sz w:val="24"/>
          <w:lang w:val="en-US"/>
        </w:rPr>
        <w:t>Abb</w:t>
      </w:r>
      <w:r w:rsidR="00B80C16">
        <w:rPr>
          <w:rFonts w:ascii="Times" w:hAnsi="Times"/>
          <w:sz w:val="24"/>
          <w:lang w:val="en-US"/>
        </w:rPr>
        <w:t>6</w:t>
      </w:r>
      <w:r w:rsidR="00AF44FC" w:rsidRPr="00505EA5">
        <w:rPr>
          <w:rFonts w:ascii="Times" w:hAnsi="Times"/>
          <w:sz w:val="24"/>
          <w:lang w:val="en-US"/>
        </w:rPr>
        <w:t>_</w:t>
      </w:r>
      <w:r w:rsidR="00C06603" w:rsidRPr="00505EA5">
        <w:rPr>
          <w:rFonts w:ascii="Times" w:hAnsi="Times"/>
          <w:sz w:val="24"/>
          <w:lang w:val="en-US"/>
        </w:rPr>
        <w:t>Sicam</w:t>
      </w:r>
      <w:r w:rsidR="000B0FE3" w:rsidRPr="00505EA5">
        <w:rPr>
          <w:rFonts w:ascii="Times" w:hAnsi="Times"/>
          <w:sz w:val="24"/>
          <w:lang w:val="en-US"/>
        </w:rPr>
        <w:t xml:space="preserve"> </w:t>
      </w:r>
      <w:r w:rsidR="00AF44FC" w:rsidRPr="00505EA5">
        <w:rPr>
          <w:rFonts w:ascii="Times" w:hAnsi="Times"/>
          <w:sz w:val="24"/>
          <w:lang w:val="en-US"/>
        </w:rPr>
        <w:t>Preview.jpg</w:t>
      </w:r>
    </w:p>
    <w:p w14:paraId="6A786487" w14:textId="14125521" w:rsidR="00AF44FC" w:rsidRDefault="00AF44FC" w:rsidP="00626C5D">
      <w:pPr>
        <w:ind w:right="-2"/>
        <w:rPr>
          <w:rFonts w:ascii="Times" w:hAnsi="Times"/>
          <w:sz w:val="24"/>
        </w:rPr>
      </w:pPr>
      <w:r>
        <w:rPr>
          <w:rFonts w:ascii="Times" w:hAnsi="Times"/>
          <w:sz w:val="24"/>
        </w:rPr>
        <w:t>Der</w:t>
      </w:r>
      <w:r>
        <w:rPr>
          <w:rFonts w:ascii="Times" w:hAnsi="Times"/>
          <w:b/>
          <w:sz w:val="24"/>
        </w:rPr>
        <w:t xml:space="preserve"> </w:t>
      </w:r>
      <w:r w:rsidRPr="00EA36B8">
        <w:rPr>
          <w:rFonts w:ascii="Times" w:hAnsi="Times"/>
          <w:sz w:val="24"/>
        </w:rPr>
        <w:t>Easy Storage Verbinder</w:t>
      </w:r>
      <w:r w:rsidRPr="005A32CB">
        <w:rPr>
          <w:rFonts w:ascii="Times" w:hAnsi="Times"/>
          <w:sz w:val="24"/>
        </w:rPr>
        <w:t xml:space="preserve"> reduziert die Montagezeit um 50% gegenüber geschraubten Verbindungen. </w:t>
      </w:r>
    </w:p>
    <w:p w14:paraId="75881307" w14:textId="77777777" w:rsidR="00372085" w:rsidRDefault="00372085" w:rsidP="00626C5D">
      <w:pPr>
        <w:ind w:right="-2"/>
        <w:rPr>
          <w:rFonts w:ascii="Times" w:hAnsi="Times"/>
          <w:sz w:val="24"/>
        </w:rPr>
      </w:pPr>
    </w:p>
    <w:p w14:paraId="3D416E9E" w14:textId="1256DC67" w:rsidR="006862AC" w:rsidRDefault="000971E8" w:rsidP="00626C5D">
      <w:pPr>
        <w:ind w:right="-2"/>
        <w:jc w:val="right"/>
        <w:rPr>
          <w:rFonts w:ascii="Times" w:hAnsi="Times"/>
          <w:sz w:val="24"/>
        </w:rPr>
      </w:pPr>
      <w:r>
        <w:rPr>
          <w:rFonts w:ascii="Times" w:hAnsi="Times"/>
          <w:sz w:val="24"/>
        </w:rPr>
        <w:t>Foto</w:t>
      </w:r>
      <w:r w:rsidR="00B15B2E">
        <w:rPr>
          <w:rFonts w:ascii="Times" w:hAnsi="Times"/>
          <w:sz w:val="24"/>
        </w:rPr>
        <w:t>s</w:t>
      </w:r>
      <w:r>
        <w:rPr>
          <w:rFonts w:ascii="Times" w:hAnsi="Times"/>
          <w:sz w:val="24"/>
        </w:rPr>
        <w:t>: Häfele</w:t>
      </w:r>
    </w:p>
    <w:p w14:paraId="29522599" w14:textId="4F7931AD" w:rsidR="00BA6448" w:rsidRDefault="00BA6448" w:rsidP="00626C5D">
      <w:pPr>
        <w:ind w:right="-2"/>
        <w:jc w:val="right"/>
        <w:rPr>
          <w:rFonts w:ascii="Times" w:hAnsi="Times"/>
          <w:sz w:val="24"/>
        </w:rPr>
      </w:pPr>
    </w:p>
    <w:p w14:paraId="7773A48B" w14:textId="2A7C5B83" w:rsidR="00BA6448" w:rsidRDefault="00BA6448" w:rsidP="00626C5D">
      <w:pPr>
        <w:ind w:right="-2"/>
        <w:jc w:val="right"/>
        <w:rPr>
          <w:rFonts w:ascii="Times" w:hAnsi="Times"/>
          <w:sz w:val="24"/>
        </w:rPr>
      </w:pPr>
    </w:p>
    <w:p w14:paraId="7FCF8388" w14:textId="77777777" w:rsidR="00BA6448" w:rsidRDefault="00BA6448" w:rsidP="00626C5D">
      <w:pPr>
        <w:ind w:right="-2"/>
        <w:jc w:val="right"/>
        <w:rPr>
          <w:rFonts w:ascii="Times" w:hAnsi="Times"/>
          <w:sz w:val="24"/>
        </w:rPr>
      </w:pPr>
    </w:p>
    <w:p w14:paraId="20A0F38E" w14:textId="7CF2E900" w:rsidR="00E74AFD" w:rsidRPr="006862AC" w:rsidRDefault="00E74AFD" w:rsidP="006862AC">
      <w:pPr>
        <w:rPr>
          <w:rFonts w:ascii="Times" w:hAnsi="Times"/>
          <w:sz w:val="24"/>
        </w:rPr>
      </w:pPr>
    </w:p>
    <w:p w14:paraId="13BE52A9" w14:textId="77777777" w:rsidR="00FB7416" w:rsidRPr="0085569C" w:rsidRDefault="00FB7416" w:rsidP="00FB7416">
      <w:pPr>
        <w:suppressAutoHyphens/>
        <w:ind w:right="-1703"/>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fünf</w:t>
      </w:r>
      <w:r w:rsidRPr="0085569C">
        <w:rPr>
          <w:sz w:val="16"/>
          <w:szCs w:val="22"/>
          <w:lang w:eastAsia="ar-SA"/>
        </w:rPr>
        <w:t xml:space="preserve"> Werken in Deutschland und Ungarn. Im Geschäftsjahr 201</w:t>
      </w:r>
      <w:r>
        <w:rPr>
          <w:sz w:val="16"/>
          <w:szCs w:val="22"/>
          <w:lang w:eastAsia="ar-SA"/>
        </w:rPr>
        <w:t xml:space="preserve">7 </w:t>
      </w:r>
      <w:r w:rsidRPr="0085569C">
        <w:rPr>
          <w:sz w:val="16"/>
          <w:szCs w:val="22"/>
          <w:lang w:eastAsia="ar-SA"/>
        </w:rPr>
        <w:t xml:space="preserve">erzielte die Häfele Gruppe bei einem Exportanteil von </w:t>
      </w:r>
      <w:r>
        <w:rPr>
          <w:sz w:val="16"/>
          <w:szCs w:val="22"/>
          <w:lang w:eastAsia="ar-SA"/>
        </w:rPr>
        <w:t>80</w:t>
      </w:r>
      <w:r w:rsidRPr="0085569C">
        <w:rPr>
          <w:sz w:val="16"/>
          <w:szCs w:val="22"/>
          <w:lang w:eastAsia="ar-SA"/>
        </w:rPr>
        <w:t>% mit über 7</w:t>
      </w:r>
      <w:r>
        <w:rPr>
          <w:sz w:val="16"/>
          <w:szCs w:val="22"/>
          <w:lang w:eastAsia="ar-SA"/>
        </w:rPr>
        <w:t>6</w:t>
      </w:r>
      <w:r w:rsidRPr="0085569C">
        <w:rPr>
          <w:sz w:val="16"/>
          <w:szCs w:val="22"/>
          <w:lang w:eastAsia="ar-SA"/>
        </w:rPr>
        <w:t>00 Mitarbeitern, 37 Tochterunternehmen und zahlreichen weiteren Vertretungen weltweit einen Umsatz von 1,</w:t>
      </w:r>
      <w:r>
        <w:rPr>
          <w:sz w:val="16"/>
          <w:szCs w:val="22"/>
          <w:lang w:eastAsia="ar-SA"/>
        </w:rPr>
        <w:t xml:space="preserve">38 </w:t>
      </w:r>
      <w:r w:rsidRPr="0085569C">
        <w:rPr>
          <w:sz w:val="16"/>
          <w:szCs w:val="22"/>
          <w:lang w:eastAsia="ar-SA"/>
        </w:rPr>
        <w:t>Mrd. Euro.</w:t>
      </w:r>
    </w:p>
    <w:p w14:paraId="36616155" w14:textId="4ABA9101" w:rsidR="006862AC" w:rsidRDefault="006862AC" w:rsidP="00C1527A">
      <w:pPr>
        <w:suppressAutoHyphens/>
        <w:ind w:right="-1703"/>
      </w:pPr>
    </w:p>
    <w:sectPr w:rsidR="006862AC" w:rsidSect="00C1527A">
      <w:headerReference w:type="default" r:id="rId9"/>
      <w:footerReference w:type="default" r:id="rId10"/>
      <w:type w:val="continuous"/>
      <w:pgSz w:w="11906" w:h="16838"/>
      <w:pgMar w:top="1701" w:right="3119" w:bottom="1843"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E919E" w14:textId="77777777" w:rsidR="00E86E1A" w:rsidRDefault="00E86E1A">
      <w:r>
        <w:separator/>
      </w:r>
    </w:p>
  </w:endnote>
  <w:endnote w:type="continuationSeparator" w:id="0">
    <w:p w14:paraId="47447963" w14:textId="77777777" w:rsidR="00E86E1A" w:rsidRDefault="00E8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E0A6" w14:textId="77777777" w:rsidR="006862AC" w:rsidRDefault="006862AC">
    <w:pPr>
      <w:rPr>
        <w:i/>
        <w:sz w:val="17"/>
      </w:rPr>
    </w:pPr>
    <w:r>
      <w:rPr>
        <w:i/>
        <w:sz w:val="17"/>
      </w:rPr>
      <w:t xml:space="preserve">Presse-Kontakt: </w:t>
    </w:r>
  </w:p>
  <w:p w14:paraId="09C42D54"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460BAE15" w14:textId="77777777" w:rsidR="006862AC" w:rsidRDefault="006862AC">
    <w:pPr>
      <w:rPr>
        <w:rFonts w:ascii="Helvetica" w:hAnsi="Helvetica"/>
      </w:rPr>
    </w:pPr>
  </w:p>
  <w:p w14:paraId="492228CE" w14:textId="77777777"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14:paraId="3E84441F" w14:textId="77777777"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64820" w14:textId="77777777" w:rsidR="00E86E1A" w:rsidRDefault="00E86E1A">
      <w:r>
        <w:separator/>
      </w:r>
    </w:p>
  </w:footnote>
  <w:footnote w:type="continuationSeparator" w:id="0">
    <w:p w14:paraId="459B37B3" w14:textId="77777777" w:rsidR="00E86E1A" w:rsidRDefault="00E86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58E1" w14:textId="77777777" w:rsidR="006B39ED" w:rsidRDefault="006B39ED" w:rsidP="006862AC">
    <w:pPr>
      <w:tabs>
        <w:tab w:val="left" w:pos="8343"/>
      </w:tabs>
      <w:jc w:val="right"/>
      <w:rPr>
        <w:b/>
        <w:sz w:val="12"/>
        <w:lang w:val="fr-FR"/>
      </w:rPr>
    </w:pPr>
  </w:p>
  <w:p w14:paraId="76CF7891" w14:textId="77777777" w:rsidR="006862AC" w:rsidRDefault="006862AC" w:rsidP="006B39ED">
    <w:pPr>
      <w:tabs>
        <w:tab w:val="left" w:pos="8343"/>
      </w:tabs>
      <w:ind w:right="-1703"/>
      <w:jc w:val="right"/>
      <w:rPr>
        <w:b/>
        <w:lang w:val="fr-FR"/>
      </w:rPr>
    </w:pPr>
    <w:r>
      <w:rPr>
        <w:b/>
        <w:noProof/>
      </w:rPr>
      <w:drawing>
        <wp:inline distT="0" distB="0" distL="0" distR="0" wp14:anchorId="63971061" wp14:editId="355C49C9">
          <wp:extent cx="1911600" cy="302325"/>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6862AC" w:rsidRDefault="006862AC">
    <w:pPr>
      <w:rPr>
        <w:b/>
        <w:lang w:val="fr-FR"/>
      </w:rPr>
    </w:pPr>
  </w:p>
  <w:p w14:paraId="1855F0F9" w14:textId="77777777" w:rsidR="006862AC" w:rsidRDefault="006862AC">
    <w:pPr>
      <w:rPr>
        <w:b/>
        <w:color w:val="808080"/>
        <w:lang w:val="fr-FR"/>
      </w:rPr>
    </w:pPr>
  </w:p>
  <w:p w14:paraId="340A4D56" w14:textId="77777777" w:rsidR="006862AC" w:rsidRDefault="006862AC">
    <w:pPr>
      <w:rPr>
        <w:b/>
        <w:color w:val="808080"/>
        <w:lang w:val="fr-FR"/>
      </w:rPr>
    </w:pPr>
  </w:p>
  <w:p w14:paraId="0A459DA8" w14:textId="77777777" w:rsidR="006862AC" w:rsidRDefault="006862AC">
    <w:pPr>
      <w:rPr>
        <w:b/>
        <w:lang w:val="fr-FR"/>
      </w:rPr>
    </w:pPr>
    <w:r>
      <w:rPr>
        <w:b/>
        <w:lang w:val="fr-FR"/>
      </w:rPr>
      <w:t>Presse-Information ∙ Press Release ∙ Information de Presse</w:t>
    </w:r>
  </w:p>
  <w:p w14:paraId="2BBDFF76" w14:textId="1681CA8B" w:rsidR="006862AC" w:rsidRDefault="006862AC" w:rsidP="006862AC">
    <w:pPr>
      <w:spacing w:before="60"/>
      <w:rPr>
        <w:sz w:val="16"/>
        <w:lang w:val="fr-FR"/>
      </w:rPr>
    </w:pPr>
    <w:r>
      <w:rPr>
        <w:sz w:val="16"/>
        <w:lang w:val="fr-FR"/>
      </w:rPr>
      <w:t>No. : </w:t>
    </w:r>
    <w:r w:rsidR="00BA6448">
      <w:rPr>
        <w:sz w:val="16"/>
        <w:lang w:val="fr-FR"/>
      </w:rPr>
      <w:t>32</w:t>
    </w:r>
    <w:r w:rsidR="00081BCE">
      <w:rPr>
        <w:sz w:val="16"/>
        <w:lang w:val="fr-FR"/>
      </w:rPr>
      <w:t>/0</w:t>
    </w:r>
    <w:r w:rsidR="00BA6448">
      <w:rPr>
        <w:sz w:val="16"/>
        <w:lang w:val="fr-FR"/>
      </w:rPr>
      <w:t>9</w:t>
    </w:r>
    <w:r>
      <w:rPr>
        <w:sz w:val="16"/>
        <w:lang w:val="fr-FR"/>
      </w:rPr>
      <w:t>/</w:t>
    </w:r>
    <w:r w:rsidR="00FE64A9">
      <w:rPr>
        <w:sz w:val="16"/>
        <w:lang w:val="fr-FR"/>
      </w:rPr>
      <w:t>1</w:t>
    </w:r>
    <w:r w:rsidR="00A326B7">
      <w:rPr>
        <w:sz w:val="16"/>
        <w:lang w:val="fr-FR"/>
      </w:rPr>
      <w:t>8</w:t>
    </w:r>
    <w:r w:rsidR="00455E09">
      <w:rPr>
        <w:sz w:val="16"/>
        <w:lang w:val="fr-FR"/>
      </w:rPr>
      <w:t>_de</w:t>
    </w:r>
    <w:r w:rsidR="00F728AB">
      <w:rPr>
        <w:sz w:val="16"/>
        <w:lang w:val="fr-FR"/>
      </w:rPr>
      <w:t>_kurz</w:t>
    </w:r>
  </w:p>
  <w:p w14:paraId="32FE2C02" w14:textId="5477F66D"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4F663A">
      <w:rPr>
        <w:noProof/>
        <w:snapToGrid w:val="0"/>
        <w:sz w:val="16"/>
      </w:rPr>
      <w:t>4</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4F663A">
      <w:rPr>
        <w:noProof/>
        <w:snapToGrid w:val="0"/>
        <w:sz w:val="16"/>
      </w:rPr>
      <w:t>6</w:t>
    </w:r>
    <w:r w:rsidR="00953E6F">
      <w:rPr>
        <w:snapToGrid w:val="0"/>
        <w:sz w:val="16"/>
      </w:rPr>
      <w:fldChar w:fldCharType="end"/>
    </w:r>
  </w:p>
  <w:p w14:paraId="5BEB0FE8" w14:textId="77777777" w:rsidR="006862AC" w:rsidRDefault="006862AC">
    <w:pPr>
      <w:pStyle w:val="Kopfzeile"/>
      <w:jc w:val="right"/>
      <w:rPr>
        <w:color w:val="808080"/>
        <w:sz w:val="16"/>
      </w:rPr>
    </w:pPr>
  </w:p>
  <w:p w14:paraId="63CE268C" w14:textId="77777777" w:rsidR="006862AC" w:rsidRDefault="006862AC">
    <w:pPr>
      <w:pStyle w:val="Kopfzeile"/>
      <w:jc w:val="right"/>
      <w:rPr>
        <w:color w:val="808080"/>
        <w:sz w:val="16"/>
      </w:rPr>
    </w:pPr>
  </w:p>
  <w:p w14:paraId="76A9BEF1" w14:textId="77777777" w:rsidR="006862AC" w:rsidRDefault="006862AC">
    <w:pPr>
      <w:pStyle w:val="Kopfzeile"/>
      <w:jc w:val="right"/>
      <w:rPr>
        <w:sz w:val="16"/>
      </w:rPr>
    </w:pPr>
  </w:p>
  <w:p w14:paraId="690F2DF1" w14:textId="77777777" w:rsidR="006862AC" w:rsidRDefault="006862AC">
    <w:pPr>
      <w:pStyle w:val="Kopfzeile"/>
      <w:jc w:val="right"/>
      <w:rPr>
        <w:sz w:val="16"/>
      </w:rPr>
    </w:pPr>
  </w:p>
  <w:p w14:paraId="06626347" w14:textId="77777777" w:rsidR="006862AC" w:rsidRDefault="006862AC">
    <w:pPr>
      <w:pStyle w:val="Kopfzeile"/>
      <w:jc w:val="right"/>
      <w:rPr>
        <w:sz w:val="16"/>
      </w:rPr>
    </w:pPr>
  </w:p>
  <w:p w14:paraId="07873D6A"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1E8"/>
    <w:rsid w:val="00012106"/>
    <w:rsid w:val="00024020"/>
    <w:rsid w:val="0003001C"/>
    <w:rsid w:val="0003185D"/>
    <w:rsid w:val="0004110A"/>
    <w:rsid w:val="00051263"/>
    <w:rsid w:val="000564EA"/>
    <w:rsid w:val="000706F6"/>
    <w:rsid w:val="00077745"/>
    <w:rsid w:val="00081BCE"/>
    <w:rsid w:val="000843EF"/>
    <w:rsid w:val="0009692B"/>
    <w:rsid w:val="000971E8"/>
    <w:rsid w:val="000B0FE3"/>
    <w:rsid w:val="000B31D7"/>
    <w:rsid w:val="000C3EDD"/>
    <w:rsid w:val="000C753C"/>
    <w:rsid w:val="000D645C"/>
    <w:rsid w:val="000D6D51"/>
    <w:rsid w:val="000E2215"/>
    <w:rsid w:val="000F66DE"/>
    <w:rsid w:val="00103E9F"/>
    <w:rsid w:val="00104681"/>
    <w:rsid w:val="00105D51"/>
    <w:rsid w:val="001163BF"/>
    <w:rsid w:val="00124B09"/>
    <w:rsid w:val="00131F85"/>
    <w:rsid w:val="00133C33"/>
    <w:rsid w:val="001456C8"/>
    <w:rsid w:val="00157BF9"/>
    <w:rsid w:val="0016071B"/>
    <w:rsid w:val="00161CAD"/>
    <w:rsid w:val="00174455"/>
    <w:rsid w:val="001843B4"/>
    <w:rsid w:val="00193925"/>
    <w:rsid w:val="0019505B"/>
    <w:rsid w:val="001A5566"/>
    <w:rsid w:val="001A686C"/>
    <w:rsid w:val="001B29A9"/>
    <w:rsid w:val="001B4959"/>
    <w:rsid w:val="001C5573"/>
    <w:rsid w:val="001E5C85"/>
    <w:rsid w:val="001F0A25"/>
    <w:rsid w:val="001F4666"/>
    <w:rsid w:val="00202697"/>
    <w:rsid w:val="002036AE"/>
    <w:rsid w:val="00203F53"/>
    <w:rsid w:val="002042E1"/>
    <w:rsid w:val="00206E5E"/>
    <w:rsid w:val="00212887"/>
    <w:rsid w:val="002149C9"/>
    <w:rsid w:val="00224B23"/>
    <w:rsid w:val="00246C59"/>
    <w:rsid w:val="0025630A"/>
    <w:rsid w:val="0027151F"/>
    <w:rsid w:val="00272BD9"/>
    <w:rsid w:val="0028143E"/>
    <w:rsid w:val="00283C4D"/>
    <w:rsid w:val="002C79E7"/>
    <w:rsid w:val="002D0273"/>
    <w:rsid w:val="002E0BD2"/>
    <w:rsid w:val="002E1D52"/>
    <w:rsid w:val="00305356"/>
    <w:rsid w:val="0030729D"/>
    <w:rsid w:val="00307A27"/>
    <w:rsid w:val="00307ED5"/>
    <w:rsid w:val="00311A54"/>
    <w:rsid w:val="00311EE0"/>
    <w:rsid w:val="00312482"/>
    <w:rsid w:val="00331103"/>
    <w:rsid w:val="0033113C"/>
    <w:rsid w:val="00343446"/>
    <w:rsid w:val="00344939"/>
    <w:rsid w:val="00345B40"/>
    <w:rsid w:val="003538AA"/>
    <w:rsid w:val="0035557B"/>
    <w:rsid w:val="00364070"/>
    <w:rsid w:val="00371E6F"/>
    <w:rsid w:val="00372085"/>
    <w:rsid w:val="00383AE7"/>
    <w:rsid w:val="00386723"/>
    <w:rsid w:val="0039171B"/>
    <w:rsid w:val="00397972"/>
    <w:rsid w:val="003A0A5D"/>
    <w:rsid w:val="003A352C"/>
    <w:rsid w:val="003D021D"/>
    <w:rsid w:val="003D06A5"/>
    <w:rsid w:val="003D611D"/>
    <w:rsid w:val="003D746E"/>
    <w:rsid w:val="003E609D"/>
    <w:rsid w:val="003F3F70"/>
    <w:rsid w:val="004178E1"/>
    <w:rsid w:val="004207E5"/>
    <w:rsid w:val="0044688E"/>
    <w:rsid w:val="00455E09"/>
    <w:rsid w:val="00460F85"/>
    <w:rsid w:val="00472DCC"/>
    <w:rsid w:val="00472F7E"/>
    <w:rsid w:val="00475C52"/>
    <w:rsid w:val="004A094D"/>
    <w:rsid w:val="004C0853"/>
    <w:rsid w:val="004C2C10"/>
    <w:rsid w:val="004C6773"/>
    <w:rsid w:val="004E0A64"/>
    <w:rsid w:val="004E1B02"/>
    <w:rsid w:val="004E1B87"/>
    <w:rsid w:val="004F663A"/>
    <w:rsid w:val="004F6C8F"/>
    <w:rsid w:val="0050031C"/>
    <w:rsid w:val="00505EA5"/>
    <w:rsid w:val="00515772"/>
    <w:rsid w:val="005352A3"/>
    <w:rsid w:val="00540C81"/>
    <w:rsid w:val="00546B3C"/>
    <w:rsid w:val="0054783C"/>
    <w:rsid w:val="00560536"/>
    <w:rsid w:val="00586633"/>
    <w:rsid w:val="005A32CB"/>
    <w:rsid w:val="005B457A"/>
    <w:rsid w:val="005C6743"/>
    <w:rsid w:val="005D0AA8"/>
    <w:rsid w:val="005D3153"/>
    <w:rsid w:val="005D5CFC"/>
    <w:rsid w:val="005E3538"/>
    <w:rsid w:val="005E4FBE"/>
    <w:rsid w:val="005F5C18"/>
    <w:rsid w:val="00600DC2"/>
    <w:rsid w:val="00601091"/>
    <w:rsid w:val="006021E8"/>
    <w:rsid w:val="00622344"/>
    <w:rsid w:val="00626C5D"/>
    <w:rsid w:val="00630CF9"/>
    <w:rsid w:val="0065389A"/>
    <w:rsid w:val="00654127"/>
    <w:rsid w:val="00666F6A"/>
    <w:rsid w:val="006811E4"/>
    <w:rsid w:val="00681E68"/>
    <w:rsid w:val="006862AC"/>
    <w:rsid w:val="00687CA0"/>
    <w:rsid w:val="00694652"/>
    <w:rsid w:val="00697E4F"/>
    <w:rsid w:val="006B39ED"/>
    <w:rsid w:val="006E7F8C"/>
    <w:rsid w:val="006F489C"/>
    <w:rsid w:val="00701E3F"/>
    <w:rsid w:val="00706F3F"/>
    <w:rsid w:val="00725F98"/>
    <w:rsid w:val="007341C9"/>
    <w:rsid w:val="00740B89"/>
    <w:rsid w:val="0074146E"/>
    <w:rsid w:val="00756D2F"/>
    <w:rsid w:val="0076377F"/>
    <w:rsid w:val="00780437"/>
    <w:rsid w:val="00781C7F"/>
    <w:rsid w:val="00784800"/>
    <w:rsid w:val="00791E57"/>
    <w:rsid w:val="0079630D"/>
    <w:rsid w:val="00797D28"/>
    <w:rsid w:val="007A4CDE"/>
    <w:rsid w:val="007A4F93"/>
    <w:rsid w:val="007A7B9D"/>
    <w:rsid w:val="007B15B5"/>
    <w:rsid w:val="007B5625"/>
    <w:rsid w:val="007D164D"/>
    <w:rsid w:val="007D2330"/>
    <w:rsid w:val="007F263E"/>
    <w:rsid w:val="007F4EBB"/>
    <w:rsid w:val="00801F25"/>
    <w:rsid w:val="008037BD"/>
    <w:rsid w:val="00810E10"/>
    <w:rsid w:val="00821817"/>
    <w:rsid w:val="008275F1"/>
    <w:rsid w:val="0083149F"/>
    <w:rsid w:val="00835700"/>
    <w:rsid w:val="008501AC"/>
    <w:rsid w:val="00850E58"/>
    <w:rsid w:val="0085569C"/>
    <w:rsid w:val="008606B6"/>
    <w:rsid w:val="008725A6"/>
    <w:rsid w:val="008728E6"/>
    <w:rsid w:val="008864DE"/>
    <w:rsid w:val="0088654A"/>
    <w:rsid w:val="00893067"/>
    <w:rsid w:val="008941A1"/>
    <w:rsid w:val="008A150F"/>
    <w:rsid w:val="008B1D53"/>
    <w:rsid w:val="008B5FA6"/>
    <w:rsid w:val="008B7C67"/>
    <w:rsid w:val="008C17E9"/>
    <w:rsid w:val="008D38C1"/>
    <w:rsid w:val="008D4D3E"/>
    <w:rsid w:val="008E151B"/>
    <w:rsid w:val="008E298F"/>
    <w:rsid w:val="008E65A7"/>
    <w:rsid w:val="008F7C3D"/>
    <w:rsid w:val="009129A0"/>
    <w:rsid w:val="00934EA6"/>
    <w:rsid w:val="00936FF7"/>
    <w:rsid w:val="0094179F"/>
    <w:rsid w:val="009524F6"/>
    <w:rsid w:val="00953E6F"/>
    <w:rsid w:val="0096700F"/>
    <w:rsid w:val="00967BEF"/>
    <w:rsid w:val="009814C8"/>
    <w:rsid w:val="00985F8E"/>
    <w:rsid w:val="00992168"/>
    <w:rsid w:val="009A6B4F"/>
    <w:rsid w:val="009C46B3"/>
    <w:rsid w:val="009E0EAF"/>
    <w:rsid w:val="009E1660"/>
    <w:rsid w:val="009E4702"/>
    <w:rsid w:val="009E6663"/>
    <w:rsid w:val="009F646D"/>
    <w:rsid w:val="00A12079"/>
    <w:rsid w:val="00A12692"/>
    <w:rsid w:val="00A14502"/>
    <w:rsid w:val="00A326B7"/>
    <w:rsid w:val="00A35313"/>
    <w:rsid w:val="00A4026F"/>
    <w:rsid w:val="00A45A65"/>
    <w:rsid w:val="00A46D52"/>
    <w:rsid w:val="00A61149"/>
    <w:rsid w:val="00A7134B"/>
    <w:rsid w:val="00A76B88"/>
    <w:rsid w:val="00A95F18"/>
    <w:rsid w:val="00AB222A"/>
    <w:rsid w:val="00AD5C4C"/>
    <w:rsid w:val="00AE233E"/>
    <w:rsid w:val="00AE5706"/>
    <w:rsid w:val="00AF1113"/>
    <w:rsid w:val="00AF44FC"/>
    <w:rsid w:val="00B0025B"/>
    <w:rsid w:val="00B15B2E"/>
    <w:rsid w:val="00B16209"/>
    <w:rsid w:val="00B204C5"/>
    <w:rsid w:val="00B23663"/>
    <w:rsid w:val="00B61C01"/>
    <w:rsid w:val="00B80C16"/>
    <w:rsid w:val="00BA397A"/>
    <w:rsid w:val="00BA6448"/>
    <w:rsid w:val="00BB050F"/>
    <w:rsid w:val="00BB31D9"/>
    <w:rsid w:val="00BB4CA9"/>
    <w:rsid w:val="00BC2DE1"/>
    <w:rsid w:val="00BC3BE0"/>
    <w:rsid w:val="00C00F22"/>
    <w:rsid w:val="00C06603"/>
    <w:rsid w:val="00C1527A"/>
    <w:rsid w:val="00C46904"/>
    <w:rsid w:val="00C5417D"/>
    <w:rsid w:val="00C55FBF"/>
    <w:rsid w:val="00C56F97"/>
    <w:rsid w:val="00C82970"/>
    <w:rsid w:val="00C92753"/>
    <w:rsid w:val="00CA0A80"/>
    <w:rsid w:val="00CB268F"/>
    <w:rsid w:val="00CB35E3"/>
    <w:rsid w:val="00CC0CD9"/>
    <w:rsid w:val="00CC44B9"/>
    <w:rsid w:val="00CC6AEE"/>
    <w:rsid w:val="00CC6E09"/>
    <w:rsid w:val="00CD3587"/>
    <w:rsid w:val="00CD6408"/>
    <w:rsid w:val="00CE7136"/>
    <w:rsid w:val="00CF3269"/>
    <w:rsid w:val="00D05151"/>
    <w:rsid w:val="00D11E50"/>
    <w:rsid w:val="00D16C64"/>
    <w:rsid w:val="00D17B6C"/>
    <w:rsid w:val="00D20939"/>
    <w:rsid w:val="00D20BB9"/>
    <w:rsid w:val="00D36EDE"/>
    <w:rsid w:val="00D52F6B"/>
    <w:rsid w:val="00D87BAD"/>
    <w:rsid w:val="00D87E98"/>
    <w:rsid w:val="00D94DB3"/>
    <w:rsid w:val="00DA37DB"/>
    <w:rsid w:val="00DA4578"/>
    <w:rsid w:val="00DB39D2"/>
    <w:rsid w:val="00DB741D"/>
    <w:rsid w:val="00DB7854"/>
    <w:rsid w:val="00DE5CFF"/>
    <w:rsid w:val="00DF16A8"/>
    <w:rsid w:val="00DF4112"/>
    <w:rsid w:val="00E119D4"/>
    <w:rsid w:val="00E14A2C"/>
    <w:rsid w:val="00E203A0"/>
    <w:rsid w:val="00E22B8D"/>
    <w:rsid w:val="00E32C78"/>
    <w:rsid w:val="00E3432C"/>
    <w:rsid w:val="00E36F15"/>
    <w:rsid w:val="00E61AB6"/>
    <w:rsid w:val="00E674DF"/>
    <w:rsid w:val="00E70DCE"/>
    <w:rsid w:val="00E74AFD"/>
    <w:rsid w:val="00E75EED"/>
    <w:rsid w:val="00E83F75"/>
    <w:rsid w:val="00E8606A"/>
    <w:rsid w:val="00E86CAA"/>
    <w:rsid w:val="00E86E1A"/>
    <w:rsid w:val="00E95840"/>
    <w:rsid w:val="00E97418"/>
    <w:rsid w:val="00EA36B8"/>
    <w:rsid w:val="00EB08DA"/>
    <w:rsid w:val="00EB5863"/>
    <w:rsid w:val="00EC29F0"/>
    <w:rsid w:val="00EC515B"/>
    <w:rsid w:val="00EE1AE7"/>
    <w:rsid w:val="00EE552E"/>
    <w:rsid w:val="00EE629D"/>
    <w:rsid w:val="00EF4FA6"/>
    <w:rsid w:val="00F26DBB"/>
    <w:rsid w:val="00F5704E"/>
    <w:rsid w:val="00F66050"/>
    <w:rsid w:val="00F67865"/>
    <w:rsid w:val="00F72305"/>
    <w:rsid w:val="00F728AB"/>
    <w:rsid w:val="00F81469"/>
    <w:rsid w:val="00F81C95"/>
    <w:rsid w:val="00FA2F9B"/>
    <w:rsid w:val="00FA3A2D"/>
    <w:rsid w:val="00FB7416"/>
    <w:rsid w:val="00FC055C"/>
    <w:rsid w:val="00FC3477"/>
    <w:rsid w:val="00FD2102"/>
    <w:rsid w:val="00FE64A9"/>
    <w:rsid w:val="00FF2F3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438BE"/>
  <w15:docId w15:val="{3128AC5F-3E4A-3B4F-A50E-CF1C3C8C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Listenabsatz">
    <w:name w:val="List Paragraph"/>
    <w:basedOn w:val="Standard"/>
    <w:qFormat/>
    <w:rsid w:val="00E22B8D"/>
    <w:pPr>
      <w:ind w:left="720"/>
      <w:contextualSpacing/>
    </w:pPr>
  </w:style>
  <w:style w:type="character" w:customStyle="1" w:styleId="apple-converted-space">
    <w:name w:val="apple-converted-space"/>
    <w:basedOn w:val="Absatz-Standardschriftart"/>
    <w:rsid w:val="00A326B7"/>
  </w:style>
  <w:style w:type="character" w:styleId="Kommentarzeichen">
    <w:name w:val="annotation reference"/>
    <w:basedOn w:val="Absatz-Standardschriftart"/>
    <w:semiHidden/>
    <w:unhideWhenUsed/>
    <w:rsid w:val="00E8606A"/>
    <w:rPr>
      <w:sz w:val="16"/>
      <w:szCs w:val="16"/>
    </w:rPr>
  </w:style>
  <w:style w:type="paragraph" w:styleId="Kommentartext">
    <w:name w:val="annotation text"/>
    <w:basedOn w:val="Standard"/>
    <w:link w:val="KommentartextZchn"/>
    <w:semiHidden/>
    <w:unhideWhenUsed/>
    <w:rsid w:val="00E8606A"/>
    <w:rPr>
      <w:sz w:val="20"/>
      <w:szCs w:val="20"/>
    </w:rPr>
  </w:style>
  <w:style w:type="character" w:customStyle="1" w:styleId="KommentartextZchn">
    <w:name w:val="Kommentartext Zchn"/>
    <w:basedOn w:val="Absatz-Standardschriftart"/>
    <w:link w:val="Kommentartext"/>
    <w:semiHidden/>
    <w:rsid w:val="00E8606A"/>
    <w:rPr>
      <w:rFonts w:ascii="Arial" w:hAnsi="Arial"/>
      <w:sz w:val="20"/>
      <w:szCs w:val="20"/>
    </w:rPr>
  </w:style>
  <w:style w:type="paragraph" w:styleId="Kommentarthema">
    <w:name w:val="annotation subject"/>
    <w:basedOn w:val="Kommentartext"/>
    <w:next w:val="Kommentartext"/>
    <w:link w:val="KommentarthemaZchn"/>
    <w:semiHidden/>
    <w:unhideWhenUsed/>
    <w:rsid w:val="00E8606A"/>
    <w:rPr>
      <w:b/>
      <w:bCs/>
    </w:rPr>
  </w:style>
  <w:style w:type="character" w:customStyle="1" w:styleId="KommentarthemaZchn">
    <w:name w:val="Kommentarthema Zchn"/>
    <w:basedOn w:val="KommentartextZchn"/>
    <w:link w:val="Kommentarthema"/>
    <w:semiHidden/>
    <w:rsid w:val="00E8606A"/>
    <w:rPr>
      <w:rFonts w:ascii="Arial" w:hAnsi="Arial"/>
      <w:b/>
      <w:bCs/>
      <w:sz w:val="20"/>
      <w:szCs w:val="20"/>
    </w:rPr>
  </w:style>
  <w:style w:type="paragraph" w:styleId="berarbeitung">
    <w:name w:val="Revision"/>
    <w:hidden/>
    <w:semiHidden/>
    <w:rsid w:val="0058663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63920049">
      <w:bodyDiv w:val="1"/>
      <w:marLeft w:val="0"/>
      <w:marRight w:val="0"/>
      <w:marTop w:val="0"/>
      <w:marBottom w:val="0"/>
      <w:divBdr>
        <w:top w:val="none" w:sz="0" w:space="0" w:color="auto"/>
        <w:left w:val="none" w:sz="0" w:space="0" w:color="auto"/>
        <w:bottom w:val="none" w:sz="0" w:space="0" w:color="auto"/>
        <w:right w:val="none" w:sz="0" w:space="0" w:color="auto"/>
      </w:divBdr>
    </w:div>
    <w:div w:id="500514336">
      <w:bodyDiv w:val="1"/>
      <w:marLeft w:val="0"/>
      <w:marRight w:val="0"/>
      <w:marTop w:val="0"/>
      <w:marBottom w:val="0"/>
      <w:divBdr>
        <w:top w:val="none" w:sz="0" w:space="0" w:color="auto"/>
        <w:left w:val="none" w:sz="0" w:space="0" w:color="auto"/>
        <w:bottom w:val="none" w:sz="0" w:space="0" w:color="auto"/>
        <w:right w:val="none" w:sz="0" w:space="0" w:color="auto"/>
      </w:divBdr>
    </w:div>
    <w:div w:id="131494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7F981-C134-0C4E-91AC-ABE9919B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N:\Gemeinsam\Dokumente\Arbeit\Haefele\Köhler\Vorlage PR für Ralf\Vorlage_PR.dotx</Template>
  <TotalTime>0</TotalTime>
  <Pages>3</Pages>
  <Words>529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3859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Ralf Köhler</cp:lastModifiedBy>
  <cp:revision>6</cp:revision>
  <cp:lastPrinted>2018-08-30T08:30:00Z</cp:lastPrinted>
  <dcterms:created xsi:type="dcterms:W3CDTF">2018-09-02T16:38:00Z</dcterms:created>
  <dcterms:modified xsi:type="dcterms:W3CDTF">2018-09-03T07:25:00Z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